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5D" w:rsidRPr="002E25B2" w:rsidRDefault="0090065D" w:rsidP="00892D2E">
      <w:pPr>
        <w:snapToGrid w:val="0"/>
        <w:ind w:right="-284" w:hanging="119"/>
        <w:jc w:val="center"/>
        <w:rPr>
          <w:rFonts w:ascii="標楷體" w:eastAsia="標楷體"/>
          <w:iCs/>
          <w:spacing w:val="40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扶輪logo" style="position:absolute;left:0;text-align:left;margin-left:488.1pt;margin-top:-5.7pt;width:50.2pt;height:52.9pt;z-index:251657728;visibility:visible">
            <v:imagedata r:id="rId7" o:title=""/>
            <w10:wrap type="square"/>
          </v:shape>
        </w:pict>
      </w:r>
      <w:r>
        <w:rPr>
          <w:noProof/>
        </w:rPr>
        <w:pict>
          <v:shape id="圖片 3" o:spid="_x0000_s1027" type="#_x0000_t75" style="position:absolute;left:0;text-align:left;margin-left:-23.05pt;margin-top:-9.35pt;width:55.8pt;height:51.45pt;z-index:251656704;visibility:visible">
            <v:imagedata r:id="rId8" o:title=""/>
            <w10:wrap type="square"/>
          </v:shape>
        </w:pict>
      </w:r>
      <w:r w:rsidRPr="002E25B2">
        <w:rPr>
          <w:rFonts w:ascii="標楷體" w:eastAsia="標楷體" w:hint="eastAsia"/>
          <w:iCs/>
          <w:spacing w:val="40"/>
          <w:sz w:val="48"/>
          <w:szCs w:val="48"/>
        </w:rPr>
        <w:t>國際扶輪台灣總會</w:t>
      </w:r>
    </w:p>
    <w:p w:rsidR="0090065D" w:rsidRDefault="0090065D" w:rsidP="00892D2E">
      <w:pPr>
        <w:snapToGrid w:val="0"/>
        <w:ind w:right="-284" w:hanging="120"/>
        <w:jc w:val="center"/>
        <w:rPr>
          <w:rFonts w:ascii="Bell MT" w:eastAsia="標楷體" w:hAnsi="Bell MT" w:cs="David"/>
          <w:b/>
          <w:iCs/>
          <w:sz w:val="28"/>
          <w:szCs w:val="28"/>
          <w:lang w:bidi="he-IL"/>
        </w:rPr>
      </w:pPr>
      <w:smartTag w:uri="urn:schemas-microsoft-com:office:smarttags" w:element="place">
        <w:smartTag w:uri="urn:schemas-microsoft-com:office:smarttags" w:element="country-region">
          <w:r w:rsidRPr="002E25B2">
            <w:rPr>
              <w:rFonts w:ascii="Bell MT" w:eastAsia="標楷體" w:hAnsi="Bell MT" w:cs="David"/>
              <w:bCs/>
              <w:sz w:val="28"/>
              <w:szCs w:val="28"/>
              <w:lang w:bidi="he-IL"/>
            </w:rPr>
            <w:t>Taiwan</w:t>
          </w:r>
        </w:smartTag>
      </w:smartTag>
      <w:r w:rsidRPr="002E25B2">
        <w:rPr>
          <w:rFonts w:ascii="Bell MT" w:eastAsia="標楷體" w:hAnsi="Bell MT" w:cs="David"/>
          <w:bCs/>
          <w:sz w:val="28"/>
          <w:szCs w:val="28"/>
          <w:lang w:bidi="he-IL"/>
        </w:rPr>
        <w:t xml:space="preserve"> Rotary Clubs Association</w:t>
      </w:r>
    </w:p>
    <w:p w:rsidR="0090065D" w:rsidRPr="009760AA" w:rsidRDefault="0090065D" w:rsidP="00C511CC">
      <w:pPr>
        <w:tabs>
          <w:tab w:val="left" w:pos="2352"/>
        </w:tabs>
        <w:snapToGrid w:val="0"/>
        <w:spacing w:beforeLines="50"/>
        <w:ind w:right="-284" w:firstLineChars="500" w:firstLine="1400"/>
        <w:rPr>
          <w:rFonts w:ascii="Bell MT" w:eastAsia="標楷體" w:hAnsi="Bell MT" w:cs="David"/>
          <w:b/>
          <w:iCs/>
          <w:sz w:val="28"/>
          <w:szCs w:val="28"/>
          <w:lang w:bidi="he-IL"/>
        </w:rPr>
      </w:pPr>
      <w:r>
        <w:rPr>
          <w:rFonts w:eastAsia="標楷體" w:hAnsi="標楷體"/>
          <w:sz w:val="28"/>
          <w:szCs w:val="28"/>
        </w:rPr>
        <w:t xml:space="preserve">         </w:t>
      </w:r>
      <w:r w:rsidRPr="002E25B2">
        <w:rPr>
          <w:rFonts w:eastAsia="標楷體" w:hAnsi="標楷體" w:hint="eastAsia"/>
          <w:sz w:val="28"/>
          <w:szCs w:val="28"/>
        </w:rPr>
        <w:t>地</w:t>
      </w:r>
      <w:r w:rsidRPr="002E25B2">
        <w:rPr>
          <w:rFonts w:eastAsia="標楷體"/>
          <w:sz w:val="28"/>
          <w:szCs w:val="28"/>
        </w:rPr>
        <w:t xml:space="preserve"> </w:t>
      </w:r>
      <w:r w:rsidRPr="002E25B2">
        <w:rPr>
          <w:rFonts w:eastAsia="標楷體" w:hAnsi="標楷體" w:hint="eastAsia"/>
          <w:sz w:val="28"/>
          <w:szCs w:val="28"/>
        </w:rPr>
        <w:t>址：</w:t>
      </w:r>
      <w:r w:rsidRPr="002E25B2">
        <w:rPr>
          <w:rFonts w:eastAsia="標楷體"/>
          <w:sz w:val="28"/>
          <w:szCs w:val="28"/>
        </w:rPr>
        <w:t>10042</w:t>
      </w:r>
      <w:r w:rsidRPr="002E25B2">
        <w:rPr>
          <w:rFonts w:eastAsia="標楷體" w:hAnsi="標楷體" w:hint="eastAsia"/>
          <w:sz w:val="28"/>
          <w:szCs w:val="28"/>
        </w:rPr>
        <w:t xml:space="preserve">　台北市寶慶路</w:t>
      </w:r>
      <w:r w:rsidRPr="002E25B2">
        <w:rPr>
          <w:rFonts w:eastAsia="標楷體" w:hAnsi="標楷體"/>
          <w:sz w:val="28"/>
          <w:szCs w:val="28"/>
        </w:rPr>
        <w:t>67</w:t>
      </w:r>
      <w:r w:rsidRPr="002E25B2">
        <w:rPr>
          <w:rFonts w:eastAsia="標楷體" w:hAnsi="標楷體" w:hint="eastAsia"/>
          <w:sz w:val="28"/>
          <w:szCs w:val="28"/>
        </w:rPr>
        <w:t>號</w:t>
      </w:r>
      <w:r w:rsidRPr="002E25B2">
        <w:rPr>
          <w:rFonts w:eastAsia="標楷體" w:hAnsi="標楷體"/>
          <w:sz w:val="28"/>
          <w:szCs w:val="28"/>
        </w:rPr>
        <w:t>6</w:t>
      </w:r>
      <w:r w:rsidRPr="002E25B2">
        <w:rPr>
          <w:rFonts w:eastAsia="標楷體" w:hAnsi="標楷體" w:hint="eastAsia"/>
          <w:sz w:val="28"/>
          <w:szCs w:val="28"/>
        </w:rPr>
        <w:t>樓</w:t>
      </w:r>
    </w:p>
    <w:p w:rsidR="0090065D" w:rsidRPr="00892D2E" w:rsidRDefault="0090065D" w:rsidP="00763A3A">
      <w:pPr>
        <w:snapToGrid w:val="0"/>
        <w:spacing w:line="360" w:lineRule="exact"/>
        <w:ind w:leftChars="618" w:left="1483" w:right="-29" w:firstLineChars="100" w:firstLine="280"/>
        <w:rPr>
          <w:rFonts w:eastAsia="標楷體"/>
          <w:sz w:val="28"/>
          <w:szCs w:val="28"/>
        </w:rPr>
      </w:pPr>
      <w:r w:rsidRPr="00B47D7E">
        <w:rPr>
          <w:rFonts w:eastAsia="標楷體" w:hAnsi="標楷體" w:hint="eastAsia"/>
          <w:sz w:val="28"/>
          <w:szCs w:val="28"/>
        </w:rPr>
        <w:t>電</w:t>
      </w:r>
      <w:r w:rsidRPr="00B47D7E">
        <w:rPr>
          <w:rFonts w:eastAsia="標楷體"/>
          <w:sz w:val="28"/>
          <w:szCs w:val="28"/>
        </w:rPr>
        <w:t xml:space="preserve"> </w:t>
      </w:r>
      <w:r w:rsidRPr="00B47D7E">
        <w:rPr>
          <w:rFonts w:eastAsia="標楷體" w:hAnsi="標楷體" w:hint="eastAsia"/>
          <w:sz w:val="28"/>
          <w:szCs w:val="28"/>
        </w:rPr>
        <w:t>話：</w:t>
      </w:r>
      <w:r w:rsidRPr="00B47D7E">
        <w:rPr>
          <w:rFonts w:eastAsia="標楷體"/>
          <w:sz w:val="28"/>
          <w:szCs w:val="28"/>
        </w:rPr>
        <w:t xml:space="preserve">2370-2525     </w:t>
      </w:r>
      <w:r w:rsidRPr="005F3447">
        <w:rPr>
          <w:rFonts w:eastAsia="標楷體" w:hint="eastAsia"/>
          <w:sz w:val="28"/>
          <w:szCs w:val="28"/>
        </w:rPr>
        <w:t>網</w:t>
      </w:r>
      <w:r w:rsidRPr="005F3447">
        <w:rPr>
          <w:rFonts w:eastAsia="標楷體"/>
          <w:sz w:val="28"/>
          <w:szCs w:val="28"/>
        </w:rPr>
        <w:t xml:space="preserve"> </w:t>
      </w:r>
      <w:r w:rsidRPr="005F3447">
        <w:rPr>
          <w:rFonts w:eastAsia="標楷體" w:hint="eastAsia"/>
          <w:sz w:val="28"/>
          <w:szCs w:val="28"/>
        </w:rPr>
        <w:t>站：</w:t>
      </w:r>
      <w:hyperlink r:id="rId9" w:history="1">
        <w:r w:rsidRPr="00892D2E">
          <w:rPr>
            <w:rStyle w:val="Hyperlink"/>
            <w:rFonts w:eastAsia="標楷體"/>
            <w:color w:val="auto"/>
            <w:sz w:val="28"/>
            <w:szCs w:val="28"/>
            <w:u w:val="none"/>
          </w:rPr>
          <w:t>http://www.ritrca.com.tw</w:t>
        </w:r>
      </w:hyperlink>
    </w:p>
    <w:p w:rsidR="0090065D" w:rsidRPr="005F3447" w:rsidRDefault="0090065D" w:rsidP="00763A3A">
      <w:pPr>
        <w:snapToGrid w:val="0"/>
        <w:spacing w:line="360" w:lineRule="exact"/>
        <w:ind w:leftChars="618" w:left="1483" w:right="-29" w:firstLineChars="100" w:firstLine="280"/>
        <w:rPr>
          <w:rFonts w:eastAsia="標楷體"/>
          <w:sz w:val="28"/>
          <w:szCs w:val="28"/>
        </w:rPr>
      </w:pPr>
      <w:r w:rsidRPr="00892D2E">
        <w:rPr>
          <w:rFonts w:eastAsia="標楷體" w:hAnsi="標楷體" w:hint="eastAsia"/>
          <w:sz w:val="28"/>
          <w:szCs w:val="28"/>
        </w:rPr>
        <w:t>傳</w:t>
      </w:r>
      <w:r w:rsidRPr="00892D2E">
        <w:rPr>
          <w:rFonts w:eastAsia="標楷體"/>
          <w:sz w:val="28"/>
          <w:szCs w:val="28"/>
        </w:rPr>
        <w:t xml:space="preserve"> </w:t>
      </w:r>
      <w:r w:rsidRPr="00892D2E">
        <w:rPr>
          <w:rFonts w:eastAsia="標楷體" w:hAnsi="標楷體" w:hint="eastAsia"/>
          <w:sz w:val="28"/>
          <w:szCs w:val="28"/>
        </w:rPr>
        <w:t>真：</w:t>
      </w:r>
      <w:r w:rsidRPr="00892D2E">
        <w:rPr>
          <w:rFonts w:eastAsia="標楷體"/>
          <w:sz w:val="28"/>
          <w:szCs w:val="28"/>
        </w:rPr>
        <w:t>2389-7272     E-mail</w:t>
      </w:r>
      <w:r w:rsidRPr="00892D2E">
        <w:rPr>
          <w:rFonts w:eastAsia="標楷體" w:hint="eastAsia"/>
          <w:sz w:val="28"/>
          <w:szCs w:val="28"/>
        </w:rPr>
        <w:t>：</w:t>
      </w:r>
      <w:hyperlink r:id="rId10" w:history="1">
        <w:r w:rsidRPr="00892D2E">
          <w:rPr>
            <w:rStyle w:val="Hyperlink"/>
            <w:rFonts w:eastAsia="標楷體"/>
            <w:color w:val="auto"/>
            <w:sz w:val="28"/>
            <w:szCs w:val="28"/>
            <w:u w:val="none"/>
          </w:rPr>
          <w:t>twrotary@ms81.hinet.net</w:t>
        </w:r>
      </w:hyperlink>
    </w:p>
    <w:p w:rsidR="0090065D" w:rsidRDefault="0090065D" w:rsidP="00376B23">
      <w:pPr>
        <w:snapToGrid w:val="0"/>
        <w:spacing w:line="460" w:lineRule="exact"/>
        <w:ind w:left="4340" w:right="-28" w:hangingChars="1550" w:hanging="4340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 xml:space="preserve">     </w:t>
      </w:r>
      <w:r w:rsidRPr="005F3447">
        <w:rPr>
          <w:rFonts w:eastAsia="標楷體"/>
          <w:sz w:val="28"/>
          <w:szCs w:val="28"/>
          <w:u w:val="single"/>
        </w:rPr>
        <w:t xml:space="preserve">                                                                    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90065D" w:rsidRPr="00376B23" w:rsidRDefault="0090065D" w:rsidP="00C511CC">
      <w:pPr>
        <w:tabs>
          <w:tab w:val="left" w:pos="3261"/>
        </w:tabs>
        <w:snapToGrid w:val="0"/>
        <w:spacing w:beforeLines="100" w:line="460" w:lineRule="exact"/>
        <w:ind w:leftChars="750" w:left="3720" w:right="-28" w:hangingChars="800" w:hanging="1920"/>
        <w:rPr>
          <w:rFonts w:eastAsia="標楷體"/>
          <w:sz w:val="28"/>
          <w:szCs w:val="28"/>
          <w:u w:val="single"/>
        </w:rPr>
      </w:pPr>
      <w:r>
        <w:rPr>
          <w:noProof/>
        </w:rPr>
        <w:pict>
          <v:shape id="圖片 2" o:spid="_x0000_s1028" type="#_x0000_t75" alt="台灣總會印章" style="position:absolute;left:0;text-align:left;margin-left:453.75pt;margin-top:7pt;width:80.15pt;height:80.15pt;z-index:-251657728;visibility:visible">
            <v:imagedata r:id="rId11" o:title=""/>
          </v:shape>
        </w:pict>
      </w:r>
      <w:r>
        <w:rPr>
          <w:rFonts w:eastAsia="標楷體" w:hAnsi="標楷體"/>
          <w:b/>
          <w:sz w:val="52"/>
          <w:szCs w:val="52"/>
        </w:rPr>
        <w:t xml:space="preserve">          </w:t>
      </w:r>
      <w:r w:rsidRPr="00DC0D70">
        <w:rPr>
          <w:rFonts w:eastAsia="標楷體" w:hAnsi="標楷體" w:hint="eastAsia"/>
          <w:b/>
          <w:sz w:val="52"/>
          <w:szCs w:val="52"/>
        </w:rPr>
        <w:t>函</w:t>
      </w:r>
    </w:p>
    <w:p w:rsidR="0090065D" w:rsidRPr="00226046" w:rsidRDefault="0090065D" w:rsidP="00C511CC">
      <w:pPr>
        <w:spacing w:beforeLines="50" w:line="400" w:lineRule="exact"/>
        <w:jc w:val="right"/>
        <w:rPr>
          <w:rFonts w:eastAsia="標楷體"/>
          <w:spacing w:val="20"/>
          <w:kern w:val="0"/>
          <w:sz w:val="28"/>
          <w:szCs w:val="28"/>
        </w:rPr>
      </w:pPr>
      <w:r w:rsidRPr="00226046">
        <w:rPr>
          <w:rFonts w:eastAsia="標楷體" w:hint="eastAsia"/>
          <w:spacing w:val="20"/>
          <w:kern w:val="0"/>
          <w:sz w:val="28"/>
          <w:szCs w:val="28"/>
        </w:rPr>
        <w:t>際扶台總三字第</w:t>
      </w:r>
      <w:r>
        <w:rPr>
          <w:rFonts w:eastAsia="標楷體"/>
          <w:spacing w:val="20"/>
          <w:kern w:val="0"/>
          <w:sz w:val="28"/>
          <w:szCs w:val="28"/>
        </w:rPr>
        <w:t>0055</w:t>
      </w:r>
      <w:r w:rsidRPr="00226046">
        <w:rPr>
          <w:rFonts w:eastAsia="標楷體" w:hint="eastAsia"/>
          <w:spacing w:val="20"/>
          <w:kern w:val="0"/>
          <w:sz w:val="28"/>
          <w:szCs w:val="28"/>
        </w:rPr>
        <w:t>號</w:t>
      </w:r>
    </w:p>
    <w:p w:rsidR="0090065D" w:rsidRPr="003E4891" w:rsidRDefault="0090065D" w:rsidP="00376B23">
      <w:pPr>
        <w:wordWrap w:val="0"/>
        <w:jc w:val="right"/>
        <w:rPr>
          <w:rFonts w:eastAsia="標楷體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 w:rsidRPr="003E4891">
          <w:rPr>
            <w:rFonts w:eastAsia="標楷體" w:hint="eastAsia"/>
            <w:kern w:val="0"/>
            <w:sz w:val="28"/>
            <w:szCs w:val="28"/>
          </w:rPr>
          <w:t>中華民國</w:t>
        </w:r>
        <w:r w:rsidRPr="003E4891">
          <w:rPr>
            <w:rFonts w:eastAsia="標楷體"/>
            <w:kern w:val="0"/>
            <w:sz w:val="28"/>
            <w:szCs w:val="28"/>
          </w:rPr>
          <w:t>104</w:t>
        </w:r>
        <w:r w:rsidRPr="003E4891">
          <w:rPr>
            <w:rFonts w:eastAsia="標楷體" w:hint="eastAsia"/>
            <w:kern w:val="0"/>
            <w:sz w:val="28"/>
            <w:szCs w:val="28"/>
          </w:rPr>
          <w:t>年</w:t>
        </w:r>
        <w:r>
          <w:rPr>
            <w:rFonts w:eastAsia="標楷體"/>
            <w:kern w:val="0"/>
            <w:sz w:val="28"/>
            <w:szCs w:val="28"/>
          </w:rPr>
          <w:t>12</w:t>
        </w:r>
        <w:r w:rsidRPr="003E4891">
          <w:rPr>
            <w:rFonts w:eastAsia="標楷體" w:hint="eastAsia"/>
            <w:kern w:val="0"/>
            <w:sz w:val="28"/>
            <w:szCs w:val="28"/>
          </w:rPr>
          <w:t>月</w:t>
        </w:r>
        <w:r>
          <w:rPr>
            <w:rFonts w:eastAsia="標楷體"/>
            <w:kern w:val="0"/>
            <w:sz w:val="28"/>
            <w:szCs w:val="28"/>
          </w:rPr>
          <w:t>8</w:t>
        </w:r>
        <w:r w:rsidRPr="003E4891">
          <w:rPr>
            <w:rFonts w:eastAsia="標楷體" w:hint="eastAsia"/>
            <w:kern w:val="0"/>
            <w:sz w:val="28"/>
            <w:szCs w:val="28"/>
          </w:rPr>
          <w:t>日</w:t>
        </w:r>
      </w:smartTag>
    </w:p>
    <w:p w:rsidR="0090065D" w:rsidRPr="00B6379C" w:rsidRDefault="0090065D" w:rsidP="0003426E">
      <w:pPr>
        <w:tabs>
          <w:tab w:val="left" w:pos="993"/>
          <w:tab w:val="left" w:pos="3766"/>
        </w:tabs>
        <w:snapToGrid w:val="0"/>
        <w:spacing w:line="300" w:lineRule="exact"/>
        <w:rPr>
          <w:rFonts w:eastAsia="標楷體"/>
          <w:iCs/>
          <w:szCs w:val="28"/>
        </w:rPr>
      </w:pPr>
      <w:r w:rsidRPr="00B6379C">
        <w:rPr>
          <w:rFonts w:eastAsia="標楷體" w:hint="eastAsia"/>
          <w:szCs w:val="28"/>
        </w:rPr>
        <w:t>受文者：</w:t>
      </w:r>
      <w:r w:rsidRPr="00B6379C">
        <w:rPr>
          <w:rFonts w:eastAsia="標楷體" w:hint="eastAsia"/>
          <w:iCs/>
          <w:szCs w:val="28"/>
        </w:rPr>
        <w:t>國際扶輪</w:t>
      </w:r>
      <w:r w:rsidRPr="00B6379C">
        <w:rPr>
          <w:rFonts w:eastAsia="標楷體"/>
          <w:iCs/>
          <w:szCs w:val="28"/>
        </w:rPr>
        <w:t>3460</w:t>
      </w:r>
      <w:r>
        <w:rPr>
          <w:rFonts w:eastAsia="標楷體" w:hint="eastAsia"/>
          <w:iCs/>
          <w:szCs w:val="28"/>
        </w:rPr>
        <w:t>地區總監</w:t>
      </w:r>
      <w:r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邱世文</w:t>
      </w:r>
      <w:r>
        <w:rPr>
          <w:rFonts w:eastAsia="標楷體"/>
          <w:iCs/>
          <w:szCs w:val="28"/>
        </w:rPr>
        <w:t>DG</w:t>
      </w:r>
      <w:r w:rsidRPr="00B6379C">
        <w:rPr>
          <w:rFonts w:eastAsia="標楷體"/>
          <w:iCs/>
          <w:szCs w:val="28"/>
        </w:rPr>
        <w:t xml:space="preserve"> Dental</w:t>
      </w:r>
    </w:p>
    <w:p w:rsidR="0090065D" w:rsidRPr="00B6379C" w:rsidRDefault="0090065D" w:rsidP="0003426E">
      <w:pPr>
        <w:tabs>
          <w:tab w:val="left" w:pos="993"/>
          <w:tab w:val="left" w:pos="2324"/>
          <w:tab w:val="left" w:pos="2520"/>
          <w:tab w:val="left" w:pos="2688"/>
          <w:tab w:val="left" w:pos="3738"/>
          <w:tab w:val="left" w:pos="4395"/>
          <w:tab w:val="left" w:pos="4678"/>
          <w:tab w:val="left" w:pos="4820"/>
        </w:tabs>
        <w:adjustRightInd w:val="0"/>
        <w:snapToGrid w:val="0"/>
        <w:spacing w:line="300" w:lineRule="exact"/>
        <w:rPr>
          <w:rFonts w:eastAsia="標楷體"/>
          <w:iCs/>
          <w:szCs w:val="28"/>
        </w:rPr>
      </w:pP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國際扶輪</w:t>
      </w:r>
      <w:r w:rsidRPr="00B6379C">
        <w:rPr>
          <w:rFonts w:eastAsia="標楷體"/>
          <w:iCs/>
          <w:szCs w:val="28"/>
        </w:rPr>
        <w:t>3470</w:t>
      </w:r>
      <w:r w:rsidRPr="00B6379C">
        <w:rPr>
          <w:rFonts w:eastAsia="標楷體" w:hint="eastAsia"/>
          <w:iCs/>
          <w:szCs w:val="28"/>
        </w:rPr>
        <w:t>地區總監</w:t>
      </w: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王惠昌</w:t>
      </w:r>
      <w:r>
        <w:rPr>
          <w:rFonts w:eastAsia="標楷體"/>
          <w:iCs/>
          <w:szCs w:val="28"/>
        </w:rPr>
        <w:t>DG</w:t>
      </w:r>
      <w:r w:rsidRPr="00B6379C">
        <w:rPr>
          <w:rFonts w:eastAsia="標楷體"/>
          <w:iCs/>
          <w:szCs w:val="28"/>
        </w:rPr>
        <w:t xml:space="preserve"> Pedi</w:t>
      </w:r>
    </w:p>
    <w:p w:rsidR="0090065D" w:rsidRPr="00B6379C" w:rsidRDefault="0090065D" w:rsidP="0003426E">
      <w:pPr>
        <w:tabs>
          <w:tab w:val="left" w:pos="993"/>
          <w:tab w:val="left" w:pos="2324"/>
          <w:tab w:val="left" w:pos="2520"/>
          <w:tab w:val="left" w:pos="2688"/>
          <w:tab w:val="left" w:pos="3738"/>
          <w:tab w:val="left" w:pos="4395"/>
          <w:tab w:val="left" w:pos="4678"/>
          <w:tab w:val="left" w:pos="4820"/>
        </w:tabs>
        <w:adjustRightInd w:val="0"/>
        <w:snapToGrid w:val="0"/>
        <w:spacing w:line="300" w:lineRule="exact"/>
        <w:rPr>
          <w:rFonts w:eastAsia="標楷體"/>
          <w:iCs/>
          <w:szCs w:val="28"/>
        </w:rPr>
      </w:pP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國際扶輪</w:t>
      </w:r>
      <w:r w:rsidRPr="00B6379C">
        <w:rPr>
          <w:rFonts w:eastAsia="標楷體"/>
          <w:iCs/>
          <w:szCs w:val="28"/>
        </w:rPr>
        <w:t>3480</w:t>
      </w:r>
      <w:r w:rsidRPr="00B6379C">
        <w:rPr>
          <w:rFonts w:eastAsia="標楷體" w:hint="eastAsia"/>
          <w:iCs/>
          <w:szCs w:val="28"/>
        </w:rPr>
        <w:t>地區總監</w:t>
      </w:r>
      <w:r w:rsidRPr="00B6379C">
        <w:rPr>
          <w:rFonts w:eastAsia="標楷體"/>
          <w:iCs/>
          <w:szCs w:val="28"/>
        </w:rPr>
        <w:t xml:space="preserve"> </w:t>
      </w: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呂錦美</w:t>
      </w:r>
      <w:r>
        <w:rPr>
          <w:rFonts w:eastAsia="標楷體"/>
          <w:iCs/>
          <w:szCs w:val="28"/>
        </w:rPr>
        <w:t>DG</w:t>
      </w:r>
      <w:r w:rsidRPr="00B6379C">
        <w:rPr>
          <w:rFonts w:eastAsia="標楷體"/>
          <w:iCs/>
          <w:szCs w:val="28"/>
        </w:rPr>
        <w:t xml:space="preserve"> May</w:t>
      </w:r>
    </w:p>
    <w:p w:rsidR="0090065D" w:rsidRPr="00B6379C" w:rsidRDefault="0090065D" w:rsidP="0003426E">
      <w:pPr>
        <w:tabs>
          <w:tab w:val="left" w:pos="993"/>
          <w:tab w:val="left" w:pos="2324"/>
          <w:tab w:val="left" w:pos="2520"/>
          <w:tab w:val="left" w:pos="2688"/>
          <w:tab w:val="left" w:pos="3738"/>
          <w:tab w:val="left" w:pos="4395"/>
          <w:tab w:val="left" w:pos="4678"/>
          <w:tab w:val="left" w:pos="4820"/>
        </w:tabs>
        <w:adjustRightInd w:val="0"/>
        <w:snapToGrid w:val="0"/>
        <w:spacing w:line="300" w:lineRule="exact"/>
        <w:rPr>
          <w:rFonts w:eastAsia="標楷體"/>
          <w:iCs/>
          <w:szCs w:val="28"/>
        </w:rPr>
      </w:pP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國際扶輪</w:t>
      </w:r>
      <w:r w:rsidRPr="00B6379C">
        <w:rPr>
          <w:rFonts w:eastAsia="標楷體"/>
          <w:iCs/>
          <w:szCs w:val="28"/>
        </w:rPr>
        <w:t>3490</w:t>
      </w:r>
      <w:r w:rsidRPr="00B6379C">
        <w:rPr>
          <w:rFonts w:eastAsia="標楷體" w:hint="eastAsia"/>
          <w:iCs/>
          <w:szCs w:val="28"/>
        </w:rPr>
        <w:t>地區總監</w:t>
      </w: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邱添木</w:t>
      </w:r>
      <w:r>
        <w:rPr>
          <w:rFonts w:eastAsia="標楷體"/>
          <w:iCs/>
          <w:szCs w:val="28"/>
        </w:rPr>
        <w:t>DG</w:t>
      </w:r>
      <w:r w:rsidRPr="00B6379C">
        <w:rPr>
          <w:rFonts w:eastAsia="標楷體"/>
          <w:iCs/>
          <w:szCs w:val="28"/>
        </w:rPr>
        <w:t xml:space="preserve"> Polish</w:t>
      </w:r>
    </w:p>
    <w:p w:rsidR="0090065D" w:rsidRPr="00B6379C" w:rsidRDefault="0090065D" w:rsidP="0003426E">
      <w:pPr>
        <w:tabs>
          <w:tab w:val="left" w:pos="993"/>
          <w:tab w:val="left" w:pos="2324"/>
          <w:tab w:val="left" w:pos="2520"/>
          <w:tab w:val="left" w:pos="2688"/>
          <w:tab w:val="left" w:pos="3738"/>
          <w:tab w:val="left" w:pos="4395"/>
          <w:tab w:val="left" w:pos="4678"/>
          <w:tab w:val="left" w:pos="4820"/>
        </w:tabs>
        <w:adjustRightInd w:val="0"/>
        <w:snapToGrid w:val="0"/>
        <w:spacing w:line="300" w:lineRule="exact"/>
        <w:rPr>
          <w:rFonts w:eastAsia="標楷體"/>
          <w:iCs/>
          <w:szCs w:val="28"/>
        </w:rPr>
      </w:pP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國際扶輪</w:t>
      </w:r>
      <w:r w:rsidRPr="00B6379C">
        <w:rPr>
          <w:rFonts w:eastAsia="標楷體"/>
          <w:iCs/>
          <w:szCs w:val="28"/>
        </w:rPr>
        <w:t>3500</w:t>
      </w:r>
      <w:r w:rsidRPr="00B6379C">
        <w:rPr>
          <w:rFonts w:eastAsia="標楷體" w:hint="eastAsia"/>
          <w:iCs/>
          <w:szCs w:val="28"/>
        </w:rPr>
        <w:t>地區總監</w:t>
      </w: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林黃彰</w:t>
      </w:r>
      <w:r>
        <w:rPr>
          <w:rFonts w:eastAsia="標楷體"/>
          <w:iCs/>
          <w:szCs w:val="28"/>
        </w:rPr>
        <w:t>DG</w:t>
      </w:r>
      <w:r w:rsidRPr="00B6379C">
        <w:rPr>
          <w:rFonts w:eastAsia="標楷體"/>
          <w:iCs/>
          <w:szCs w:val="28"/>
        </w:rPr>
        <w:t xml:space="preserve"> Johnson</w:t>
      </w:r>
    </w:p>
    <w:p w:rsidR="0090065D" w:rsidRPr="00B6379C" w:rsidRDefault="0090065D" w:rsidP="0003426E">
      <w:pPr>
        <w:tabs>
          <w:tab w:val="left" w:pos="993"/>
          <w:tab w:val="left" w:pos="2324"/>
          <w:tab w:val="left" w:pos="2520"/>
          <w:tab w:val="left" w:pos="2688"/>
          <w:tab w:val="left" w:pos="3738"/>
          <w:tab w:val="left" w:pos="4395"/>
          <w:tab w:val="left" w:pos="4678"/>
          <w:tab w:val="left" w:pos="4820"/>
        </w:tabs>
        <w:adjustRightInd w:val="0"/>
        <w:snapToGrid w:val="0"/>
        <w:spacing w:line="300" w:lineRule="exact"/>
        <w:rPr>
          <w:rFonts w:eastAsia="標楷體"/>
          <w:iCs/>
          <w:szCs w:val="28"/>
        </w:rPr>
      </w:pP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國際扶輪</w:t>
      </w:r>
      <w:r w:rsidRPr="00B6379C">
        <w:rPr>
          <w:rFonts w:eastAsia="標楷體"/>
          <w:iCs/>
          <w:szCs w:val="28"/>
        </w:rPr>
        <w:t>3510</w:t>
      </w:r>
      <w:r w:rsidRPr="00B6379C">
        <w:rPr>
          <w:rFonts w:eastAsia="標楷體" w:hint="eastAsia"/>
          <w:iCs/>
          <w:szCs w:val="28"/>
        </w:rPr>
        <w:t>地區總監</w:t>
      </w: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蔡堡鐺</w:t>
      </w:r>
      <w:r>
        <w:rPr>
          <w:rFonts w:eastAsia="標楷體"/>
          <w:iCs/>
          <w:szCs w:val="28"/>
        </w:rPr>
        <w:t>DG</w:t>
      </w:r>
      <w:r w:rsidRPr="00B6379C">
        <w:rPr>
          <w:rFonts w:eastAsia="標楷體"/>
          <w:iCs/>
          <w:szCs w:val="28"/>
        </w:rPr>
        <w:t xml:space="preserve"> Gas</w:t>
      </w:r>
    </w:p>
    <w:p w:rsidR="0090065D" w:rsidRPr="00B6379C" w:rsidRDefault="0090065D" w:rsidP="0003426E">
      <w:pPr>
        <w:tabs>
          <w:tab w:val="left" w:pos="993"/>
          <w:tab w:val="left" w:pos="2324"/>
          <w:tab w:val="left" w:pos="2520"/>
          <w:tab w:val="left" w:pos="2688"/>
          <w:tab w:val="left" w:pos="3738"/>
          <w:tab w:val="left" w:pos="4395"/>
          <w:tab w:val="left" w:pos="4678"/>
          <w:tab w:val="left" w:pos="4820"/>
        </w:tabs>
        <w:adjustRightInd w:val="0"/>
        <w:snapToGrid w:val="0"/>
        <w:spacing w:line="300" w:lineRule="exact"/>
        <w:rPr>
          <w:rFonts w:eastAsia="標楷體"/>
          <w:iCs/>
          <w:szCs w:val="28"/>
        </w:rPr>
      </w:pP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國際扶輪</w:t>
      </w:r>
      <w:r w:rsidRPr="00B6379C">
        <w:rPr>
          <w:rFonts w:eastAsia="標楷體"/>
          <w:iCs/>
          <w:szCs w:val="28"/>
        </w:rPr>
        <w:t>3520</w:t>
      </w:r>
      <w:r w:rsidRPr="00B6379C">
        <w:rPr>
          <w:rFonts w:eastAsia="標楷體" w:hint="eastAsia"/>
          <w:iCs/>
          <w:szCs w:val="28"/>
        </w:rPr>
        <w:t>地區總監</w:t>
      </w:r>
      <w:r w:rsidRPr="00B6379C">
        <w:rPr>
          <w:rFonts w:eastAsia="標楷體"/>
          <w:iCs/>
          <w:szCs w:val="28"/>
        </w:rPr>
        <w:tab/>
      </w:r>
      <w:r w:rsidRPr="00B6379C">
        <w:rPr>
          <w:rFonts w:eastAsia="標楷體" w:hint="eastAsia"/>
          <w:iCs/>
          <w:szCs w:val="28"/>
        </w:rPr>
        <w:t>林華明</w:t>
      </w:r>
      <w:r>
        <w:rPr>
          <w:rFonts w:eastAsia="標楷體"/>
          <w:iCs/>
          <w:szCs w:val="28"/>
        </w:rPr>
        <w:t>DG</w:t>
      </w:r>
      <w:r w:rsidRPr="00B6379C">
        <w:rPr>
          <w:rFonts w:eastAsia="標楷體"/>
          <w:iCs/>
          <w:szCs w:val="28"/>
        </w:rPr>
        <w:t xml:space="preserve"> Venture</w:t>
      </w:r>
    </w:p>
    <w:p w:rsidR="0090065D" w:rsidRPr="00226046" w:rsidRDefault="0090065D" w:rsidP="00C511CC">
      <w:pPr>
        <w:tabs>
          <w:tab w:val="left" w:pos="2324"/>
          <w:tab w:val="left" w:pos="2520"/>
          <w:tab w:val="left" w:pos="2688"/>
          <w:tab w:val="left" w:pos="3738"/>
          <w:tab w:val="left" w:pos="4395"/>
          <w:tab w:val="left" w:pos="4820"/>
        </w:tabs>
        <w:adjustRightInd w:val="0"/>
        <w:snapToGrid w:val="0"/>
        <w:spacing w:beforeLines="30" w:line="300" w:lineRule="exact"/>
        <w:ind w:left="936" w:hangingChars="390" w:hanging="936"/>
        <w:rPr>
          <w:rFonts w:eastAsia="標楷體"/>
          <w:iCs/>
          <w:szCs w:val="28"/>
        </w:rPr>
      </w:pPr>
      <w:r w:rsidRPr="0029305A">
        <w:rPr>
          <w:rFonts w:ascii="標楷體" w:eastAsia="標楷體" w:hAnsi="標楷體" w:hint="eastAsia"/>
          <w:iCs/>
          <w:szCs w:val="28"/>
        </w:rPr>
        <w:t>主</w:t>
      </w:r>
      <w:r w:rsidRPr="0029305A">
        <w:rPr>
          <w:rFonts w:ascii="標楷體" w:eastAsia="標楷體" w:hAnsi="標楷體"/>
          <w:iCs/>
          <w:szCs w:val="28"/>
        </w:rPr>
        <w:t xml:space="preserve">  </w:t>
      </w:r>
      <w:r w:rsidRPr="0029305A">
        <w:rPr>
          <w:rFonts w:ascii="標楷體" w:eastAsia="標楷體" w:hAnsi="標楷體" w:hint="eastAsia"/>
          <w:iCs/>
          <w:szCs w:val="28"/>
        </w:rPr>
        <w:t>旨：</w:t>
      </w:r>
      <w:r w:rsidRPr="00226046">
        <w:rPr>
          <w:rFonts w:eastAsia="標楷體" w:hint="eastAsia"/>
          <w:iCs/>
          <w:szCs w:val="28"/>
        </w:rPr>
        <w:t>敬請</w:t>
      </w:r>
      <w:r w:rsidRPr="00226046">
        <w:rPr>
          <w:rFonts w:eastAsia="標楷體"/>
          <w:iCs/>
          <w:szCs w:val="28"/>
        </w:rPr>
        <w:t xml:space="preserve">  </w:t>
      </w:r>
      <w:r w:rsidRPr="00226046">
        <w:rPr>
          <w:rFonts w:eastAsia="標楷體" w:hint="eastAsia"/>
          <w:iCs/>
          <w:szCs w:val="28"/>
        </w:rPr>
        <w:t>貴地區踴躍報名參加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 w:rsidRPr="00226046">
          <w:rPr>
            <w:rFonts w:eastAsia="標楷體"/>
            <w:iCs/>
            <w:szCs w:val="28"/>
          </w:rPr>
          <w:t>2016</w:t>
        </w:r>
        <w:r w:rsidRPr="00226046">
          <w:rPr>
            <w:rFonts w:eastAsia="標楷體" w:hint="eastAsia"/>
            <w:iCs/>
            <w:szCs w:val="28"/>
          </w:rPr>
          <w:t>年</w:t>
        </w:r>
        <w:r w:rsidRPr="00226046">
          <w:rPr>
            <w:rFonts w:eastAsia="標楷體"/>
            <w:iCs/>
            <w:szCs w:val="28"/>
          </w:rPr>
          <w:t>1</w:t>
        </w:r>
        <w:r w:rsidRPr="00226046">
          <w:rPr>
            <w:rFonts w:eastAsia="標楷體" w:hint="eastAsia"/>
            <w:iCs/>
            <w:szCs w:val="28"/>
          </w:rPr>
          <w:t>月</w:t>
        </w:r>
        <w:r w:rsidRPr="00226046">
          <w:rPr>
            <w:rFonts w:eastAsia="標楷體"/>
            <w:iCs/>
            <w:szCs w:val="28"/>
          </w:rPr>
          <w:t>9</w:t>
        </w:r>
        <w:r w:rsidRPr="00226046">
          <w:rPr>
            <w:rFonts w:eastAsia="標楷體" w:hint="eastAsia"/>
            <w:iCs/>
            <w:szCs w:val="28"/>
          </w:rPr>
          <w:t>日</w:t>
        </w:r>
      </w:smartTag>
      <w:r w:rsidRPr="00226046">
        <w:rPr>
          <w:rFonts w:eastAsia="標楷體"/>
          <w:iCs/>
          <w:szCs w:val="28"/>
        </w:rPr>
        <w:t>(</w:t>
      </w:r>
      <w:r w:rsidRPr="00226046">
        <w:rPr>
          <w:rFonts w:eastAsia="標楷體" w:hint="eastAsia"/>
          <w:iCs/>
          <w:szCs w:val="28"/>
        </w:rPr>
        <w:t>星期六</w:t>
      </w:r>
      <w:r w:rsidRPr="00226046">
        <w:rPr>
          <w:rFonts w:eastAsia="標楷體"/>
          <w:iCs/>
          <w:szCs w:val="28"/>
        </w:rPr>
        <w:t xml:space="preserve">) </w:t>
      </w:r>
      <w:r w:rsidRPr="00226046">
        <w:rPr>
          <w:rFonts w:eastAsia="標楷體" w:hint="eastAsia"/>
          <w:iCs/>
          <w:szCs w:val="28"/>
        </w:rPr>
        <w:t>假新竹喜來登大飯店舉辦之「國際扶輪台灣總會</w:t>
      </w:r>
      <w:r w:rsidRPr="00226046">
        <w:rPr>
          <w:rFonts w:eastAsia="標楷體"/>
          <w:iCs/>
          <w:szCs w:val="28"/>
        </w:rPr>
        <w:t>105</w:t>
      </w:r>
      <w:r w:rsidRPr="00226046">
        <w:rPr>
          <w:rFonts w:eastAsia="標楷體" w:hint="eastAsia"/>
          <w:iCs/>
          <w:szCs w:val="28"/>
        </w:rPr>
        <w:t>年度會員代表大會暨</w:t>
      </w:r>
      <w:r w:rsidRPr="00226046">
        <w:rPr>
          <w:rFonts w:eastAsia="標楷體"/>
          <w:iCs/>
          <w:szCs w:val="28"/>
        </w:rPr>
        <w:t>500</w:t>
      </w:r>
      <w:r>
        <w:rPr>
          <w:rFonts w:eastAsia="標楷體" w:hint="eastAsia"/>
          <w:iCs/>
          <w:szCs w:val="28"/>
        </w:rPr>
        <w:t>達標慶祝</w:t>
      </w:r>
      <w:r w:rsidRPr="00226046">
        <w:rPr>
          <w:rFonts w:eastAsia="標楷體" w:hint="eastAsia"/>
          <w:iCs/>
          <w:szCs w:val="28"/>
        </w:rPr>
        <w:t>餐會」。</w:t>
      </w:r>
    </w:p>
    <w:p w:rsidR="0090065D" w:rsidRPr="00B6379C" w:rsidRDefault="0090065D" w:rsidP="00C511CC">
      <w:pPr>
        <w:tabs>
          <w:tab w:val="left" w:pos="993"/>
          <w:tab w:val="left" w:pos="4820"/>
        </w:tabs>
        <w:snapToGrid w:val="0"/>
        <w:spacing w:beforeLines="30" w:line="300" w:lineRule="exact"/>
        <w:jc w:val="both"/>
        <w:rPr>
          <w:rFonts w:eastAsia="標楷體"/>
          <w:szCs w:val="28"/>
        </w:rPr>
      </w:pPr>
      <w:r w:rsidRPr="00B6379C">
        <w:rPr>
          <w:rFonts w:eastAsia="標楷體" w:hint="eastAsia"/>
          <w:szCs w:val="28"/>
        </w:rPr>
        <w:t>說</w:t>
      </w:r>
      <w:r w:rsidRPr="00B6379C">
        <w:rPr>
          <w:rFonts w:eastAsia="標楷體"/>
          <w:szCs w:val="28"/>
        </w:rPr>
        <w:t xml:space="preserve">  </w:t>
      </w:r>
      <w:r w:rsidRPr="00B6379C">
        <w:rPr>
          <w:rFonts w:eastAsia="標楷體" w:hint="eastAsia"/>
          <w:szCs w:val="28"/>
        </w:rPr>
        <w:t>明：</w:t>
      </w:r>
      <w:r w:rsidRPr="00B6379C">
        <w:rPr>
          <w:rFonts w:eastAsia="標楷體"/>
          <w:szCs w:val="28"/>
        </w:rPr>
        <w:t xml:space="preserve"> </w:t>
      </w:r>
    </w:p>
    <w:p w:rsidR="0090065D" w:rsidRPr="00226046" w:rsidRDefault="0090065D" w:rsidP="0003426E">
      <w:pPr>
        <w:tabs>
          <w:tab w:val="left" w:pos="4820"/>
        </w:tabs>
        <w:snapToGrid w:val="0"/>
        <w:spacing w:line="300" w:lineRule="exact"/>
        <w:ind w:leftChars="196" w:left="948" w:rightChars="-6" w:right="-14" w:hangingChars="199" w:hanging="478"/>
        <w:jc w:val="both"/>
        <w:rPr>
          <w:rFonts w:eastAsia="標楷體"/>
          <w:szCs w:val="28"/>
        </w:rPr>
      </w:pPr>
      <w:r w:rsidRPr="00B6379C">
        <w:rPr>
          <w:rFonts w:eastAsia="標楷體" w:hint="eastAsia"/>
          <w:szCs w:val="28"/>
        </w:rPr>
        <w:t>一、</w:t>
      </w:r>
      <w:r w:rsidRPr="00226046">
        <w:rPr>
          <w:rFonts w:eastAsia="標楷體" w:hint="eastAsia"/>
          <w:szCs w:val="28"/>
        </w:rPr>
        <w:t>本會</w:t>
      </w:r>
      <w:r>
        <w:rPr>
          <w:rFonts w:eastAsia="標楷體" w:hint="eastAsia"/>
          <w:szCs w:val="28"/>
        </w:rPr>
        <w:t>謹</w:t>
      </w:r>
      <w:r w:rsidRPr="00226046">
        <w:rPr>
          <w:rFonts w:eastAsia="標楷體" w:hint="eastAsia"/>
          <w:szCs w:val="28"/>
        </w:rPr>
        <w:t>訂</w:t>
      </w:r>
      <w:r w:rsidRPr="00226046">
        <w:rPr>
          <w:rFonts w:eastAsia="標楷體"/>
          <w:iCs/>
          <w:szCs w:val="28"/>
        </w:rPr>
        <w:t>2016</w:t>
      </w:r>
      <w:r w:rsidRPr="00226046">
        <w:rPr>
          <w:rFonts w:eastAsia="標楷體" w:hint="eastAsia"/>
          <w:iCs/>
          <w:szCs w:val="28"/>
        </w:rPr>
        <w:t>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 w:rsidRPr="00226046">
          <w:rPr>
            <w:rFonts w:eastAsia="標楷體"/>
            <w:iCs/>
            <w:szCs w:val="28"/>
          </w:rPr>
          <w:t>1</w:t>
        </w:r>
        <w:r w:rsidRPr="00226046">
          <w:rPr>
            <w:rFonts w:eastAsia="標楷體" w:hint="eastAsia"/>
            <w:iCs/>
            <w:szCs w:val="28"/>
          </w:rPr>
          <w:t>月</w:t>
        </w:r>
        <w:r w:rsidRPr="00226046">
          <w:rPr>
            <w:rFonts w:eastAsia="標楷體"/>
            <w:iCs/>
            <w:szCs w:val="28"/>
          </w:rPr>
          <w:t>9</w:t>
        </w:r>
        <w:r w:rsidRPr="00226046">
          <w:rPr>
            <w:rFonts w:eastAsia="標楷體" w:hint="eastAsia"/>
            <w:iCs/>
            <w:szCs w:val="28"/>
          </w:rPr>
          <w:t>日</w:t>
        </w:r>
      </w:smartTag>
      <w:r w:rsidRPr="00226046">
        <w:rPr>
          <w:rFonts w:eastAsia="標楷體"/>
          <w:iCs/>
          <w:szCs w:val="28"/>
        </w:rPr>
        <w:t>(</w:t>
      </w:r>
      <w:r w:rsidRPr="00226046">
        <w:rPr>
          <w:rFonts w:eastAsia="標楷體" w:hint="eastAsia"/>
          <w:iCs/>
          <w:szCs w:val="28"/>
        </w:rPr>
        <w:t>星期六</w:t>
      </w:r>
      <w:r w:rsidRPr="00226046">
        <w:rPr>
          <w:rFonts w:eastAsia="標楷體"/>
          <w:iCs/>
          <w:szCs w:val="28"/>
        </w:rPr>
        <w:t xml:space="preserve">) </w:t>
      </w:r>
      <w:r w:rsidRPr="00226046">
        <w:rPr>
          <w:rFonts w:eastAsia="標楷體" w:hint="eastAsia"/>
          <w:iCs/>
          <w:szCs w:val="28"/>
        </w:rPr>
        <w:t>假新竹喜來登大飯店召開</w:t>
      </w:r>
      <w:r w:rsidRPr="00226046">
        <w:rPr>
          <w:rFonts w:eastAsia="標楷體"/>
          <w:iCs/>
          <w:szCs w:val="28"/>
        </w:rPr>
        <w:t>105</w:t>
      </w:r>
      <w:r w:rsidRPr="00226046">
        <w:rPr>
          <w:rFonts w:eastAsia="標楷體" w:hint="eastAsia"/>
          <w:iCs/>
          <w:szCs w:val="28"/>
        </w:rPr>
        <w:t>年度</w:t>
      </w:r>
      <w:r w:rsidRPr="00226046">
        <w:rPr>
          <w:rFonts w:eastAsia="標楷體"/>
          <w:iCs/>
          <w:szCs w:val="28"/>
        </w:rPr>
        <w:t>(</w:t>
      </w:r>
      <w:r w:rsidRPr="00226046">
        <w:rPr>
          <w:rFonts w:eastAsia="標楷體" w:hint="eastAsia"/>
          <w:iCs/>
          <w:szCs w:val="28"/>
        </w:rPr>
        <w:t>第</w:t>
      </w:r>
      <w:r w:rsidRPr="00226046">
        <w:rPr>
          <w:rFonts w:eastAsia="標楷體"/>
          <w:iCs/>
          <w:szCs w:val="28"/>
        </w:rPr>
        <w:t>12</w:t>
      </w:r>
      <w:r w:rsidRPr="00226046">
        <w:rPr>
          <w:rFonts w:eastAsia="標楷體" w:hint="eastAsia"/>
          <w:iCs/>
          <w:szCs w:val="28"/>
        </w:rPr>
        <w:t>屆第</w:t>
      </w:r>
      <w:r w:rsidRPr="00226046">
        <w:rPr>
          <w:rFonts w:eastAsia="標楷體"/>
          <w:iCs/>
          <w:szCs w:val="28"/>
        </w:rPr>
        <w:t>2</w:t>
      </w:r>
      <w:r w:rsidRPr="00226046">
        <w:rPr>
          <w:rFonts w:eastAsia="標楷體" w:hint="eastAsia"/>
          <w:iCs/>
          <w:szCs w:val="28"/>
        </w:rPr>
        <w:t>次</w:t>
      </w:r>
      <w:r w:rsidRPr="00226046">
        <w:rPr>
          <w:rFonts w:eastAsia="標楷體"/>
          <w:iCs/>
          <w:szCs w:val="28"/>
        </w:rPr>
        <w:t>)</w:t>
      </w:r>
      <w:r w:rsidRPr="00226046">
        <w:rPr>
          <w:rFonts w:eastAsia="標楷體" w:hint="eastAsia"/>
          <w:iCs/>
          <w:szCs w:val="28"/>
        </w:rPr>
        <w:t>會員代表大會。</w:t>
      </w:r>
    </w:p>
    <w:p w:rsidR="0090065D" w:rsidRPr="00226046" w:rsidRDefault="0090065D" w:rsidP="00C511CC">
      <w:pPr>
        <w:tabs>
          <w:tab w:val="left" w:pos="4820"/>
        </w:tabs>
        <w:snapToGrid w:val="0"/>
        <w:spacing w:beforeLines="50" w:line="300" w:lineRule="exact"/>
        <w:ind w:leftChars="197" w:left="989" w:hangingChars="215" w:hanging="516"/>
        <w:jc w:val="both"/>
        <w:rPr>
          <w:rFonts w:eastAsia="標楷體"/>
          <w:spacing w:val="40"/>
          <w:szCs w:val="28"/>
        </w:rPr>
      </w:pPr>
      <w:r w:rsidRPr="00226046">
        <w:rPr>
          <w:rFonts w:eastAsia="標楷體" w:hint="eastAsia"/>
          <w:szCs w:val="28"/>
        </w:rPr>
        <w:t>二、本會積極推廣台灣七地區各扶輪社加入會員社，工作目標為</w:t>
      </w:r>
      <w:r w:rsidRPr="00226046">
        <w:rPr>
          <w:rFonts w:eastAsia="標楷體"/>
          <w:szCs w:val="28"/>
        </w:rPr>
        <w:t>500</w:t>
      </w:r>
      <w:r w:rsidRPr="00226046">
        <w:rPr>
          <w:rFonts w:eastAsia="標楷體" w:hint="eastAsia"/>
          <w:szCs w:val="28"/>
        </w:rPr>
        <w:t>社以上入會，為表揚感恩各會員社及七地區總監對台灣扶輪總會之支持，加強各會員社對台灣扶輪總會之認識，促進跨地區間之聯誼，特舉辦達標</w:t>
      </w:r>
      <w:r>
        <w:rPr>
          <w:rFonts w:eastAsia="標楷體" w:hint="eastAsia"/>
          <w:szCs w:val="28"/>
        </w:rPr>
        <w:t>慶祝</w:t>
      </w:r>
      <w:r w:rsidRPr="00226046">
        <w:rPr>
          <w:rFonts w:eastAsia="標楷體" w:hint="eastAsia"/>
          <w:szCs w:val="28"/>
        </w:rPr>
        <w:t>午宴，歡迎各地區扶輪社友踴躍出席，共享盛宴。</w:t>
      </w:r>
    </w:p>
    <w:p w:rsidR="0090065D" w:rsidRPr="00226046" w:rsidRDefault="0090065D" w:rsidP="00C511CC">
      <w:pPr>
        <w:tabs>
          <w:tab w:val="left" w:pos="966"/>
          <w:tab w:val="left" w:pos="4820"/>
        </w:tabs>
        <w:snapToGrid w:val="0"/>
        <w:spacing w:beforeLines="50" w:line="300" w:lineRule="exact"/>
        <w:ind w:leftChars="197" w:left="989" w:hangingChars="215" w:hanging="516"/>
        <w:jc w:val="both"/>
        <w:rPr>
          <w:rFonts w:eastAsia="標楷體"/>
          <w:spacing w:val="40"/>
          <w:szCs w:val="28"/>
        </w:rPr>
      </w:pPr>
      <w:r w:rsidRPr="00226046">
        <w:rPr>
          <w:rFonts w:eastAsia="標楷體" w:hint="eastAsia"/>
          <w:szCs w:val="28"/>
        </w:rPr>
        <w:t>三、日</w:t>
      </w:r>
      <w:r>
        <w:rPr>
          <w:rFonts w:eastAsia="標楷體"/>
          <w:szCs w:val="28"/>
        </w:rPr>
        <w:t xml:space="preserve">    </w:t>
      </w:r>
      <w:r w:rsidRPr="00226046">
        <w:rPr>
          <w:rFonts w:eastAsia="標楷體" w:hint="eastAsia"/>
          <w:szCs w:val="28"/>
        </w:rPr>
        <w:t>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 w:rsidRPr="00226046">
          <w:rPr>
            <w:rFonts w:eastAsia="標楷體"/>
            <w:szCs w:val="28"/>
          </w:rPr>
          <w:t>2016</w:t>
        </w:r>
        <w:r w:rsidRPr="00226046">
          <w:rPr>
            <w:rFonts w:eastAsia="標楷體" w:hint="eastAsia"/>
            <w:szCs w:val="28"/>
          </w:rPr>
          <w:t>年</w:t>
        </w:r>
        <w:r w:rsidRPr="00226046">
          <w:rPr>
            <w:rFonts w:eastAsia="標楷體"/>
            <w:szCs w:val="28"/>
          </w:rPr>
          <w:t>1</w:t>
        </w:r>
        <w:r w:rsidRPr="00226046">
          <w:rPr>
            <w:rFonts w:eastAsia="標楷體" w:hint="eastAsia"/>
            <w:szCs w:val="28"/>
          </w:rPr>
          <w:t>月</w:t>
        </w:r>
        <w:r w:rsidRPr="00226046">
          <w:rPr>
            <w:rFonts w:eastAsia="標楷體"/>
            <w:szCs w:val="28"/>
          </w:rPr>
          <w:t>9</w:t>
        </w:r>
        <w:r w:rsidRPr="00226046">
          <w:rPr>
            <w:rFonts w:eastAsia="標楷體" w:hint="eastAsia"/>
            <w:szCs w:val="28"/>
          </w:rPr>
          <w:t>日</w:t>
        </w:r>
      </w:smartTag>
      <w:r w:rsidRPr="00226046">
        <w:rPr>
          <w:rFonts w:eastAsia="標楷體"/>
          <w:szCs w:val="28"/>
        </w:rPr>
        <w:t>(</w:t>
      </w:r>
      <w:r w:rsidRPr="00226046">
        <w:rPr>
          <w:rFonts w:eastAsia="標楷體" w:hint="eastAsia"/>
          <w:szCs w:val="28"/>
        </w:rPr>
        <w:t>星期六</w:t>
      </w:r>
      <w:r w:rsidRPr="00226046">
        <w:rPr>
          <w:rFonts w:eastAsia="標楷體"/>
          <w:szCs w:val="28"/>
        </w:rPr>
        <w:t>)</w:t>
      </w:r>
    </w:p>
    <w:p w:rsidR="0090065D" w:rsidRPr="00226046" w:rsidRDefault="0090065D" w:rsidP="0003426E">
      <w:pPr>
        <w:tabs>
          <w:tab w:val="left" w:pos="966"/>
          <w:tab w:val="left" w:pos="1694"/>
          <w:tab w:val="left" w:pos="3261"/>
        </w:tabs>
        <w:snapToGrid w:val="0"/>
        <w:spacing w:line="300" w:lineRule="exact"/>
        <w:ind w:leftChars="197" w:left="989" w:hangingChars="215" w:hanging="516"/>
        <w:jc w:val="both"/>
        <w:rPr>
          <w:rFonts w:eastAsia="標楷體"/>
          <w:szCs w:val="28"/>
        </w:rPr>
      </w:pPr>
      <w:r w:rsidRPr="00226046">
        <w:rPr>
          <w:rFonts w:eastAsia="標楷體"/>
          <w:szCs w:val="28"/>
        </w:rPr>
        <w:t xml:space="preserve">    </w:t>
      </w:r>
      <w:r>
        <w:rPr>
          <w:rFonts w:eastAsia="標楷體"/>
          <w:szCs w:val="28"/>
        </w:rPr>
        <w:tab/>
      </w:r>
      <w:r w:rsidRPr="00226046">
        <w:rPr>
          <w:rFonts w:eastAsia="標楷體" w:hint="eastAsia"/>
          <w:szCs w:val="28"/>
        </w:rPr>
        <w:t>時</w:t>
      </w:r>
      <w:r>
        <w:rPr>
          <w:rFonts w:eastAsia="標楷體"/>
          <w:szCs w:val="28"/>
        </w:rPr>
        <w:t xml:space="preserve">    </w:t>
      </w:r>
      <w:r w:rsidRPr="00226046">
        <w:rPr>
          <w:rFonts w:eastAsia="標楷體" w:hint="eastAsia"/>
          <w:szCs w:val="28"/>
        </w:rPr>
        <w:t>間：</w:t>
      </w:r>
      <w:r w:rsidRPr="00226046">
        <w:rPr>
          <w:rFonts w:eastAsia="標楷體"/>
          <w:szCs w:val="28"/>
        </w:rPr>
        <w:t xml:space="preserve">10:30 – </w:t>
      </w:r>
      <w:r>
        <w:rPr>
          <w:rFonts w:eastAsia="標楷體"/>
          <w:szCs w:val="28"/>
        </w:rPr>
        <w:t xml:space="preserve">11:10  </w:t>
      </w:r>
      <w:r w:rsidRPr="00226046">
        <w:rPr>
          <w:rFonts w:eastAsia="標楷體" w:hint="eastAsia"/>
          <w:szCs w:val="28"/>
        </w:rPr>
        <w:t>報到聯誼</w:t>
      </w:r>
    </w:p>
    <w:p w:rsidR="0090065D" w:rsidRPr="00226046" w:rsidRDefault="0090065D" w:rsidP="0003426E">
      <w:pPr>
        <w:tabs>
          <w:tab w:val="left" w:pos="966"/>
          <w:tab w:val="left" w:pos="1358"/>
          <w:tab w:val="left" w:pos="2184"/>
          <w:tab w:val="left" w:pos="3402"/>
        </w:tabs>
        <w:snapToGrid w:val="0"/>
        <w:spacing w:line="300" w:lineRule="exact"/>
        <w:ind w:leftChars="197" w:left="989" w:hangingChars="215" w:hanging="516"/>
        <w:jc w:val="both"/>
        <w:rPr>
          <w:rFonts w:eastAsia="標楷體"/>
          <w:szCs w:val="28"/>
        </w:rPr>
      </w:pPr>
      <w:r w:rsidRPr="00226046">
        <w:rPr>
          <w:rFonts w:eastAsia="標楷體"/>
          <w:szCs w:val="28"/>
        </w:rPr>
        <w:t xml:space="preserve">          </w:t>
      </w:r>
      <w:r>
        <w:rPr>
          <w:rFonts w:eastAsia="標楷體"/>
          <w:szCs w:val="28"/>
        </w:rPr>
        <w:tab/>
      </w:r>
      <w:r w:rsidRPr="00226046">
        <w:rPr>
          <w:rFonts w:eastAsia="標楷體"/>
          <w:szCs w:val="28"/>
        </w:rPr>
        <w:t xml:space="preserve">11:10 – 12:10  </w:t>
      </w:r>
      <w:r w:rsidRPr="00226046">
        <w:rPr>
          <w:rFonts w:eastAsia="標楷體" w:hint="eastAsia"/>
          <w:szCs w:val="28"/>
        </w:rPr>
        <w:t>開會</w:t>
      </w:r>
    </w:p>
    <w:p w:rsidR="0090065D" w:rsidRPr="00226046" w:rsidRDefault="0090065D" w:rsidP="0003426E">
      <w:pPr>
        <w:tabs>
          <w:tab w:val="left" w:pos="966"/>
          <w:tab w:val="left" w:pos="1260"/>
          <w:tab w:val="left" w:pos="1358"/>
          <w:tab w:val="left" w:pos="2184"/>
          <w:tab w:val="left" w:pos="3261"/>
          <w:tab w:val="left" w:pos="3402"/>
          <w:tab w:val="left" w:pos="4820"/>
        </w:tabs>
        <w:snapToGrid w:val="0"/>
        <w:spacing w:line="300" w:lineRule="exact"/>
        <w:ind w:leftChars="197" w:left="989" w:hangingChars="215" w:hanging="516"/>
        <w:jc w:val="both"/>
        <w:rPr>
          <w:rFonts w:eastAsia="標楷體"/>
          <w:szCs w:val="28"/>
        </w:rPr>
      </w:pPr>
      <w:r w:rsidRPr="00226046">
        <w:rPr>
          <w:rFonts w:eastAsia="標楷體"/>
          <w:szCs w:val="28"/>
        </w:rPr>
        <w:t xml:space="preserve">          </w:t>
      </w:r>
      <w:r>
        <w:rPr>
          <w:rFonts w:eastAsia="標楷體"/>
          <w:szCs w:val="28"/>
        </w:rPr>
        <w:tab/>
      </w:r>
      <w:r w:rsidRPr="00226046">
        <w:rPr>
          <w:rFonts w:eastAsia="標楷體"/>
          <w:szCs w:val="28"/>
        </w:rPr>
        <w:t xml:space="preserve">12:10 – 14:30  </w:t>
      </w:r>
      <w:r w:rsidRPr="00226046">
        <w:rPr>
          <w:rFonts w:eastAsia="標楷體" w:hint="eastAsia"/>
          <w:szCs w:val="28"/>
        </w:rPr>
        <w:t>餐敘</w:t>
      </w:r>
      <w:r w:rsidRPr="00226046">
        <w:rPr>
          <w:rFonts w:eastAsia="標楷體"/>
          <w:szCs w:val="28"/>
        </w:rPr>
        <w:t>/</w:t>
      </w:r>
      <w:r w:rsidRPr="00226046">
        <w:rPr>
          <w:rFonts w:eastAsia="標楷體" w:hint="eastAsia"/>
          <w:szCs w:val="28"/>
        </w:rPr>
        <w:t>表演</w:t>
      </w:r>
    </w:p>
    <w:p w:rsidR="0090065D" w:rsidRPr="00B6379C" w:rsidRDefault="0090065D" w:rsidP="0003426E">
      <w:pPr>
        <w:tabs>
          <w:tab w:val="left" w:pos="966"/>
          <w:tab w:val="left" w:pos="1260"/>
          <w:tab w:val="left" w:pos="1358"/>
          <w:tab w:val="left" w:pos="1701"/>
          <w:tab w:val="left" w:pos="1792"/>
          <w:tab w:val="left" w:pos="4820"/>
        </w:tabs>
        <w:snapToGrid w:val="0"/>
        <w:spacing w:line="300" w:lineRule="exact"/>
        <w:ind w:leftChars="197" w:left="989" w:hangingChars="215" w:hanging="516"/>
        <w:jc w:val="both"/>
        <w:rPr>
          <w:rFonts w:eastAsia="標楷體"/>
          <w:szCs w:val="28"/>
        </w:rPr>
      </w:pPr>
      <w:r w:rsidRPr="00B6379C">
        <w:rPr>
          <w:rFonts w:eastAsia="標楷體"/>
          <w:szCs w:val="28"/>
        </w:rPr>
        <w:t xml:space="preserve">   </w:t>
      </w:r>
      <w:r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ab/>
      </w:r>
      <w:r>
        <w:rPr>
          <w:rFonts w:eastAsia="標楷體"/>
          <w:szCs w:val="28"/>
        </w:rPr>
        <w:tab/>
      </w:r>
      <w:r w:rsidRPr="00B6379C">
        <w:rPr>
          <w:rFonts w:eastAsia="標楷體" w:hint="eastAsia"/>
          <w:szCs w:val="28"/>
        </w:rPr>
        <w:t>地</w:t>
      </w:r>
      <w:r>
        <w:rPr>
          <w:rFonts w:eastAsia="標楷體"/>
          <w:szCs w:val="28"/>
        </w:rPr>
        <w:t xml:space="preserve">    </w:t>
      </w:r>
      <w:r w:rsidRPr="00B6379C">
        <w:rPr>
          <w:rFonts w:eastAsia="標楷體" w:hint="eastAsia"/>
          <w:szCs w:val="28"/>
        </w:rPr>
        <w:t>點：</w:t>
      </w:r>
      <w:r>
        <w:rPr>
          <w:rFonts w:eastAsia="標楷體" w:hint="eastAsia"/>
          <w:szCs w:val="28"/>
        </w:rPr>
        <w:t>新竹喜來登大飯店</w:t>
      </w:r>
      <w:r>
        <w:rPr>
          <w:rFonts w:eastAsia="標楷體"/>
          <w:szCs w:val="28"/>
        </w:rPr>
        <w:t xml:space="preserve"> 3</w:t>
      </w:r>
      <w:r>
        <w:rPr>
          <w:rFonts w:eastAsia="標楷體" w:hint="eastAsia"/>
          <w:szCs w:val="28"/>
        </w:rPr>
        <w:t>樓</w:t>
      </w:r>
      <w:r>
        <w:rPr>
          <w:rFonts w:eastAsia="標楷體"/>
          <w:szCs w:val="28"/>
        </w:rPr>
        <w:t xml:space="preserve"> </w:t>
      </w:r>
      <w:r>
        <w:rPr>
          <w:rFonts w:eastAsia="標楷體" w:hint="eastAsia"/>
          <w:szCs w:val="28"/>
        </w:rPr>
        <w:t>宴會廳（新竹縣竹北市光明六路東一段</w:t>
      </w:r>
      <w:r>
        <w:rPr>
          <w:rFonts w:eastAsia="標楷體"/>
          <w:szCs w:val="28"/>
        </w:rPr>
        <w:t>265</w:t>
      </w:r>
      <w:r>
        <w:rPr>
          <w:rFonts w:eastAsia="標楷體" w:hint="eastAsia"/>
          <w:szCs w:val="28"/>
        </w:rPr>
        <w:t>號</w:t>
      </w:r>
      <w:r>
        <w:rPr>
          <w:rFonts w:eastAsia="標楷體"/>
          <w:szCs w:val="28"/>
        </w:rPr>
        <w:t xml:space="preserve"> </w:t>
      </w:r>
      <w:r>
        <w:rPr>
          <w:rFonts w:eastAsia="標楷體" w:hint="eastAsia"/>
          <w:szCs w:val="28"/>
        </w:rPr>
        <w:t>）</w:t>
      </w:r>
      <w:r w:rsidRPr="00B6379C">
        <w:rPr>
          <w:rFonts w:eastAsia="標楷體"/>
          <w:szCs w:val="28"/>
        </w:rPr>
        <w:t xml:space="preserve"> </w:t>
      </w:r>
    </w:p>
    <w:p w:rsidR="0090065D" w:rsidRPr="00F720C8" w:rsidRDefault="0090065D" w:rsidP="0003426E">
      <w:pPr>
        <w:tabs>
          <w:tab w:val="left" w:pos="725"/>
          <w:tab w:val="left" w:pos="1260"/>
          <w:tab w:val="left" w:pos="1358"/>
          <w:tab w:val="left" w:pos="1792"/>
          <w:tab w:val="left" w:pos="4820"/>
        </w:tabs>
        <w:snapToGrid w:val="0"/>
        <w:spacing w:line="300" w:lineRule="exact"/>
        <w:ind w:leftChars="197" w:left="989" w:hangingChars="215" w:hanging="516"/>
        <w:jc w:val="both"/>
        <w:rPr>
          <w:rFonts w:eastAsia="標楷體"/>
          <w:b/>
          <w:szCs w:val="28"/>
        </w:rPr>
      </w:pPr>
      <w:r w:rsidRPr="00B6379C"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ab/>
      </w:r>
      <w:r>
        <w:rPr>
          <w:rFonts w:eastAsia="標楷體"/>
          <w:szCs w:val="28"/>
        </w:rPr>
        <w:tab/>
      </w:r>
      <w:r w:rsidRPr="00966AF3">
        <w:rPr>
          <w:rFonts w:eastAsia="標楷體" w:hint="eastAsia"/>
          <w:b/>
          <w:color w:val="FF0000"/>
          <w:szCs w:val="28"/>
        </w:rPr>
        <w:t>費</w:t>
      </w:r>
      <w:r w:rsidRPr="00966AF3">
        <w:rPr>
          <w:rFonts w:eastAsia="標楷體"/>
          <w:b/>
          <w:color w:val="FF0000"/>
          <w:szCs w:val="28"/>
        </w:rPr>
        <w:t xml:space="preserve">    </w:t>
      </w:r>
      <w:r w:rsidRPr="00966AF3">
        <w:rPr>
          <w:rFonts w:eastAsia="標楷體" w:hint="eastAsia"/>
          <w:b/>
          <w:color w:val="FF0000"/>
          <w:szCs w:val="28"/>
        </w:rPr>
        <w:t>用：免出席費</w:t>
      </w:r>
      <w:r w:rsidRPr="00966AF3">
        <w:rPr>
          <w:rFonts w:eastAsia="標楷體"/>
          <w:b/>
          <w:color w:val="FF0000"/>
          <w:szCs w:val="28"/>
        </w:rPr>
        <w:t>(</w:t>
      </w:r>
      <w:r w:rsidRPr="00966AF3">
        <w:rPr>
          <w:rFonts w:eastAsia="標楷體" w:hint="eastAsia"/>
          <w:b/>
          <w:color w:val="FF0000"/>
          <w:szCs w:val="28"/>
        </w:rPr>
        <w:t>每社推派一名出席【限社長或秘書】</w:t>
      </w:r>
      <w:r w:rsidRPr="00966AF3">
        <w:rPr>
          <w:rFonts w:eastAsia="標楷體"/>
          <w:b/>
          <w:color w:val="FF0000"/>
          <w:szCs w:val="28"/>
        </w:rPr>
        <w:t>)</w:t>
      </w:r>
    </w:p>
    <w:p w:rsidR="0090065D" w:rsidRDefault="0090065D" w:rsidP="0003426E">
      <w:pPr>
        <w:tabs>
          <w:tab w:val="left" w:pos="966"/>
          <w:tab w:val="left" w:pos="993"/>
          <w:tab w:val="left" w:pos="1260"/>
          <w:tab w:val="left" w:pos="1358"/>
          <w:tab w:val="left" w:pos="1792"/>
          <w:tab w:val="left" w:pos="4820"/>
        </w:tabs>
        <w:snapToGrid w:val="0"/>
        <w:spacing w:line="300" w:lineRule="exact"/>
        <w:ind w:leftChars="197" w:left="989" w:hangingChars="215" w:hanging="516"/>
        <w:jc w:val="both"/>
        <w:rPr>
          <w:rFonts w:eastAsia="標楷體"/>
          <w:szCs w:val="28"/>
        </w:rPr>
      </w:pPr>
      <w:r>
        <w:rPr>
          <w:rFonts w:eastAsia="標楷體"/>
          <w:szCs w:val="28"/>
        </w:rPr>
        <w:t xml:space="preserve">   </w:t>
      </w:r>
      <w:r>
        <w:rPr>
          <w:rFonts w:eastAsia="標楷體"/>
          <w:szCs w:val="28"/>
        </w:rPr>
        <w:tab/>
      </w:r>
      <w:r>
        <w:rPr>
          <w:rFonts w:eastAsia="標楷體" w:hint="eastAsia"/>
          <w:szCs w:val="28"/>
        </w:rPr>
        <w:t>邀請對象：</w:t>
      </w:r>
      <w:r>
        <w:rPr>
          <w:rFonts w:eastAsia="標楷體"/>
          <w:szCs w:val="28"/>
        </w:rPr>
        <w:t>2015-16</w:t>
      </w:r>
      <w:r>
        <w:rPr>
          <w:rFonts w:eastAsia="標楷體" w:hint="eastAsia"/>
          <w:szCs w:val="28"/>
        </w:rPr>
        <w:t>年度各地區總監、地區團隊暨各會員社代表、國際扶輪台灣總會理監事</w:t>
      </w:r>
    </w:p>
    <w:p w:rsidR="0090065D" w:rsidRDefault="0090065D" w:rsidP="00C511CC">
      <w:pPr>
        <w:tabs>
          <w:tab w:val="left" w:pos="966"/>
          <w:tab w:val="left" w:pos="993"/>
          <w:tab w:val="left" w:pos="1260"/>
          <w:tab w:val="left" w:pos="1358"/>
          <w:tab w:val="left" w:pos="1792"/>
          <w:tab w:val="left" w:pos="4820"/>
        </w:tabs>
        <w:snapToGrid w:val="0"/>
        <w:spacing w:afterLines="50" w:line="300" w:lineRule="exact"/>
        <w:ind w:leftChars="197" w:left="989" w:hangingChars="215" w:hanging="516"/>
        <w:jc w:val="both"/>
        <w:rPr>
          <w:rFonts w:eastAsia="標楷體"/>
          <w:szCs w:val="28"/>
        </w:rPr>
      </w:pPr>
      <w:r>
        <w:rPr>
          <w:rFonts w:eastAsia="標楷體"/>
          <w:szCs w:val="28"/>
        </w:rPr>
        <w:t xml:space="preserve">    </w:t>
      </w:r>
      <w:r>
        <w:rPr>
          <w:rFonts w:eastAsia="標楷體" w:hint="eastAsia"/>
          <w:szCs w:val="28"/>
        </w:rPr>
        <w:t>各地區預計人數如下：</w:t>
      </w:r>
    </w:p>
    <w:tbl>
      <w:tblPr>
        <w:tblW w:w="9072" w:type="dxa"/>
        <w:tblInd w:w="102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275"/>
        <w:gridCol w:w="1113"/>
        <w:gridCol w:w="1114"/>
        <w:gridCol w:w="1114"/>
        <w:gridCol w:w="1114"/>
        <w:gridCol w:w="1114"/>
        <w:gridCol w:w="1114"/>
        <w:gridCol w:w="1114"/>
      </w:tblGrid>
      <w:tr w:rsidR="0090065D" w:rsidRPr="0003426E" w:rsidTr="0003426E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65D" w:rsidRPr="009D6365" w:rsidRDefault="0090065D" w:rsidP="0003426E">
            <w:pPr>
              <w:snapToGrid w:val="0"/>
              <w:spacing w:line="240" w:lineRule="auto"/>
              <w:jc w:val="center"/>
              <w:rPr>
                <w:color w:val="000000"/>
                <w:kern w:val="0"/>
                <w:szCs w:val="28"/>
              </w:rPr>
            </w:pPr>
            <w:r w:rsidRPr="009D6365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地</w:t>
            </w:r>
            <w:r w:rsidRPr="0003426E">
              <w:rPr>
                <w:rFonts w:ascii="標楷體" w:eastAsia="標楷體" w:hAnsi="標楷體"/>
                <w:color w:val="000000"/>
                <w:kern w:val="0"/>
                <w:szCs w:val="28"/>
              </w:rPr>
              <w:t xml:space="preserve"> </w:t>
            </w:r>
            <w:r w:rsidRPr="009D6365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65D" w:rsidRPr="009D6365" w:rsidRDefault="0090065D" w:rsidP="0003426E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03426E">
              <w:rPr>
                <w:rFonts w:eastAsia="標楷體"/>
                <w:color w:val="000000"/>
                <w:kern w:val="0"/>
                <w:szCs w:val="28"/>
              </w:rPr>
              <w:t>D3460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03426E">
              <w:rPr>
                <w:rFonts w:eastAsia="標楷體"/>
                <w:color w:val="000000"/>
                <w:kern w:val="0"/>
                <w:szCs w:val="28"/>
              </w:rPr>
              <w:t>D3470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03426E">
              <w:rPr>
                <w:rFonts w:eastAsia="標楷體"/>
                <w:color w:val="000000"/>
                <w:kern w:val="0"/>
                <w:szCs w:val="28"/>
              </w:rPr>
              <w:t>D3480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03426E">
              <w:rPr>
                <w:rFonts w:eastAsia="標楷體"/>
                <w:color w:val="000000"/>
                <w:kern w:val="0"/>
                <w:szCs w:val="28"/>
              </w:rPr>
              <w:t>D3490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03426E">
              <w:rPr>
                <w:rFonts w:eastAsia="標楷體"/>
                <w:color w:val="000000"/>
                <w:kern w:val="0"/>
                <w:szCs w:val="28"/>
              </w:rPr>
              <w:t>D3500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03426E">
              <w:rPr>
                <w:rFonts w:eastAsia="標楷體"/>
                <w:color w:val="000000"/>
                <w:kern w:val="0"/>
                <w:szCs w:val="28"/>
              </w:rPr>
              <w:t>D3510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03426E">
              <w:rPr>
                <w:rFonts w:eastAsia="標楷體"/>
                <w:color w:val="000000"/>
                <w:kern w:val="0"/>
                <w:szCs w:val="28"/>
              </w:rPr>
              <w:t>D3520</w:t>
            </w:r>
          </w:p>
        </w:tc>
      </w:tr>
      <w:tr w:rsidR="0090065D" w:rsidRPr="0003426E" w:rsidTr="0003426E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65D" w:rsidRPr="009D6365" w:rsidRDefault="0090065D" w:rsidP="000342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03426E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預定人數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65D" w:rsidRPr="009D6365" w:rsidRDefault="0090065D" w:rsidP="0003426E">
            <w:pPr>
              <w:snapToGrid w:val="0"/>
              <w:spacing w:line="240" w:lineRule="auto"/>
              <w:jc w:val="center"/>
              <w:rPr>
                <w:color w:val="000000"/>
                <w:kern w:val="0"/>
                <w:szCs w:val="28"/>
              </w:rPr>
            </w:pPr>
            <w:r w:rsidRPr="009D6365">
              <w:rPr>
                <w:color w:val="000000"/>
                <w:kern w:val="0"/>
                <w:szCs w:val="28"/>
              </w:rPr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color w:val="000000"/>
                <w:kern w:val="0"/>
                <w:szCs w:val="28"/>
              </w:rPr>
            </w:pPr>
            <w:r w:rsidRPr="0003426E">
              <w:rPr>
                <w:color w:val="000000"/>
                <w:kern w:val="0"/>
                <w:szCs w:val="28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color w:val="000000"/>
                <w:kern w:val="0"/>
                <w:szCs w:val="28"/>
              </w:rPr>
            </w:pPr>
            <w:r w:rsidRPr="0003426E">
              <w:rPr>
                <w:color w:val="000000"/>
                <w:kern w:val="0"/>
                <w:szCs w:val="2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color w:val="000000"/>
                <w:kern w:val="0"/>
                <w:szCs w:val="28"/>
              </w:rPr>
            </w:pPr>
            <w:r w:rsidRPr="0003426E">
              <w:rPr>
                <w:color w:val="000000"/>
                <w:kern w:val="0"/>
                <w:szCs w:val="28"/>
              </w:rPr>
              <w:t>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color w:val="000000"/>
                <w:kern w:val="0"/>
                <w:szCs w:val="28"/>
              </w:rPr>
            </w:pPr>
            <w:r w:rsidRPr="0003426E">
              <w:rPr>
                <w:color w:val="000000"/>
                <w:kern w:val="0"/>
                <w:szCs w:val="28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color w:val="000000"/>
                <w:kern w:val="0"/>
                <w:szCs w:val="28"/>
              </w:rPr>
            </w:pPr>
            <w:r w:rsidRPr="0003426E">
              <w:rPr>
                <w:color w:val="000000"/>
                <w:kern w:val="0"/>
                <w:szCs w:val="28"/>
              </w:rPr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5D" w:rsidRPr="0003426E" w:rsidRDefault="0090065D" w:rsidP="0003426E">
            <w:pPr>
              <w:snapToGrid w:val="0"/>
              <w:spacing w:line="240" w:lineRule="auto"/>
              <w:jc w:val="center"/>
              <w:rPr>
                <w:color w:val="000000"/>
                <w:kern w:val="0"/>
                <w:szCs w:val="28"/>
              </w:rPr>
            </w:pPr>
            <w:r w:rsidRPr="0003426E">
              <w:rPr>
                <w:color w:val="000000"/>
                <w:kern w:val="0"/>
                <w:szCs w:val="28"/>
              </w:rPr>
              <w:t>100</w:t>
            </w:r>
          </w:p>
        </w:tc>
      </w:tr>
    </w:tbl>
    <w:p w:rsidR="0090065D" w:rsidRPr="00C4111E" w:rsidRDefault="0090065D" w:rsidP="00C511CC">
      <w:pPr>
        <w:pStyle w:val="ListParagraph"/>
        <w:snapToGrid w:val="0"/>
        <w:spacing w:beforeLines="50" w:line="320" w:lineRule="exact"/>
        <w:ind w:leftChars="197" w:left="2127" w:hangingChars="689" w:hanging="1654"/>
        <w:jc w:val="both"/>
        <w:rPr>
          <w:rFonts w:eastAsia="標楷體"/>
        </w:rPr>
      </w:pPr>
      <w:r>
        <w:rPr>
          <w:rFonts w:eastAsia="標楷體" w:hint="eastAsia"/>
          <w:szCs w:val="28"/>
        </w:rPr>
        <w:t>四</w:t>
      </w:r>
      <w:r w:rsidRPr="00401F52">
        <w:rPr>
          <w:rFonts w:eastAsia="標楷體" w:hint="eastAsia"/>
          <w:szCs w:val="28"/>
        </w:rPr>
        <w:t>、報名方式：以</w:t>
      </w:r>
      <w:r w:rsidRPr="00401F52">
        <w:rPr>
          <w:rFonts w:eastAsia="標楷體" w:hint="eastAsia"/>
          <w:b/>
          <w:szCs w:val="28"/>
          <w:u w:val="single"/>
        </w:rPr>
        <w:t>地區為單位採集中報名方式</w:t>
      </w:r>
      <w:r w:rsidRPr="00401F52">
        <w:rPr>
          <w:rFonts w:hint="eastAsia"/>
          <w:szCs w:val="28"/>
        </w:rPr>
        <w:t>，</w:t>
      </w:r>
      <w:r w:rsidRPr="00401F52">
        <w:rPr>
          <w:rFonts w:eastAsia="標楷體" w:hint="eastAsia"/>
          <w:szCs w:val="28"/>
        </w:rPr>
        <w:t>歡迎各社於</w:t>
      </w:r>
      <w:r w:rsidRPr="008928C3">
        <w:rPr>
          <w:rFonts w:eastAsia="標楷體"/>
          <w:b/>
          <w:szCs w:val="28"/>
        </w:rPr>
        <w:t>12</w:t>
      </w:r>
      <w:r w:rsidRPr="008928C3">
        <w:rPr>
          <w:rFonts w:eastAsia="標楷體" w:hint="eastAsia"/>
          <w:b/>
          <w:szCs w:val="28"/>
        </w:rPr>
        <w:t>月</w:t>
      </w:r>
      <w:r w:rsidRPr="008928C3">
        <w:rPr>
          <w:rFonts w:eastAsia="標楷體"/>
          <w:b/>
          <w:szCs w:val="28"/>
        </w:rPr>
        <w:t>10</w:t>
      </w:r>
      <w:r w:rsidRPr="008928C3">
        <w:rPr>
          <w:rFonts w:eastAsia="標楷體" w:hint="eastAsia"/>
          <w:b/>
          <w:szCs w:val="28"/>
        </w:rPr>
        <w:t>日前</w:t>
      </w:r>
      <w:r>
        <w:rPr>
          <w:rFonts w:eastAsia="標楷體" w:hint="eastAsia"/>
          <w:b/>
          <w:szCs w:val="28"/>
        </w:rPr>
        <w:t>報</w:t>
      </w:r>
      <w:r w:rsidRPr="00A940C7">
        <w:rPr>
          <w:rFonts w:eastAsia="標楷體" w:hint="eastAsia"/>
          <w:b/>
          <w:szCs w:val="28"/>
        </w:rPr>
        <w:t>名</w:t>
      </w:r>
      <w:r w:rsidRPr="00A940C7">
        <w:rPr>
          <w:rFonts w:eastAsia="標楷體" w:hint="eastAsia"/>
          <w:szCs w:val="28"/>
        </w:rPr>
        <w:t>以利統</w:t>
      </w:r>
      <w:r>
        <w:rPr>
          <w:rFonts w:eastAsia="標楷體" w:hint="eastAsia"/>
          <w:szCs w:val="28"/>
        </w:rPr>
        <w:t>計人數。</w:t>
      </w:r>
    </w:p>
    <w:p w:rsidR="0090065D" w:rsidRPr="003D4F81" w:rsidRDefault="0090065D" w:rsidP="00C511CC">
      <w:pPr>
        <w:tabs>
          <w:tab w:val="num" w:pos="1120"/>
        </w:tabs>
        <w:snapToGrid w:val="0"/>
        <w:spacing w:line="380" w:lineRule="exact"/>
        <w:ind w:leftChars="921" w:left="2210" w:firstLineChars="23" w:firstLine="64"/>
        <w:jc w:val="both"/>
        <w:rPr>
          <w:rFonts w:eastAsia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            </w:t>
      </w:r>
      <w:r w:rsidRPr="003D4F81">
        <w:rPr>
          <w:rFonts w:eastAsia="標楷體" w:hint="eastAsia"/>
          <w:b/>
          <w:kern w:val="0"/>
          <w:sz w:val="28"/>
          <w:szCs w:val="28"/>
        </w:rPr>
        <w:t>國際扶輪台灣總會</w:t>
      </w:r>
    </w:p>
    <w:p w:rsidR="0090065D" w:rsidRPr="003D4F81" w:rsidRDefault="0090065D" w:rsidP="00C511CC">
      <w:pPr>
        <w:ind w:leftChars="2070" w:left="4968" w:firstLineChars="150" w:firstLine="420"/>
        <w:jc w:val="both"/>
        <w:rPr>
          <w:rFonts w:eastAsia="標楷體"/>
          <w:b/>
          <w:kern w:val="0"/>
          <w:sz w:val="28"/>
          <w:szCs w:val="28"/>
        </w:rPr>
      </w:pPr>
      <w:r w:rsidRPr="003D4F81">
        <w:rPr>
          <w:rFonts w:eastAsia="標楷體" w:hint="eastAsia"/>
          <w:b/>
          <w:kern w:val="0"/>
          <w:sz w:val="28"/>
          <w:szCs w:val="28"/>
        </w:rPr>
        <w:t>理</w:t>
      </w:r>
      <w:r w:rsidRPr="003D4F81">
        <w:rPr>
          <w:rFonts w:eastAsia="標楷體"/>
          <w:b/>
          <w:kern w:val="0"/>
          <w:sz w:val="28"/>
          <w:szCs w:val="28"/>
        </w:rPr>
        <w:t xml:space="preserve"> </w:t>
      </w:r>
      <w:r w:rsidRPr="003D4F81">
        <w:rPr>
          <w:rFonts w:eastAsia="標楷體" w:hint="eastAsia"/>
          <w:b/>
          <w:kern w:val="0"/>
          <w:sz w:val="28"/>
          <w:szCs w:val="28"/>
        </w:rPr>
        <w:t>事</w:t>
      </w:r>
      <w:r w:rsidRPr="003D4F81">
        <w:rPr>
          <w:rFonts w:eastAsia="標楷體"/>
          <w:b/>
          <w:kern w:val="0"/>
          <w:sz w:val="28"/>
          <w:szCs w:val="28"/>
        </w:rPr>
        <w:t xml:space="preserve"> </w:t>
      </w:r>
      <w:r w:rsidRPr="003D4F81">
        <w:rPr>
          <w:rFonts w:eastAsia="標楷體" w:hint="eastAsia"/>
          <w:b/>
          <w:kern w:val="0"/>
          <w:sz w:val="28"/>
          <w:szCs w:val="28"/>
        </w:rPr>
        <w:t>長</w:t>
      </w:r>
      <w:r w:rsidRPr="003D4F81">
        <w:rPr>
          <w:rFonts w:eastAsia="標楷體"/>
          <w:b/>
          <w:kern w:val="0"/>
          <w:sz w:val="28"/>
          <w:szCs w:val="28"/>
        </w:rPr>
        <w:t xml:space="preserve"> </w:t>
      </w:r>
      <w:r w:rsidRPr="003D4F81">
        <w:rPr>
          <w:rFonts w:eastAsia="標楷體" w:hint="eastAsia"/>
          <w:b/>
          <w:kern w:val="0"/>
          <w:sz w:val="28"/>
          <w:szCs w:val="28"/>
        </w:rPr>
        <w:t>楊敏盛</w:t>
      </w:r>
      <w:r w:rsidRPr="003D4F81">
        <w:rPr>
          <w:rFonts w:eastAsia="標楷體"/>
          <w:b/>
          <w:kern w:val="0"/>
          <w:sz w:val="28"/>
          <w:szCs w:val="28"/>
        </w:rPr>
        <w:t xml:space="preserve"> </w:t>
      </w:r>
      <w:r w:rsidRPr="00226046">
        <w:rPr>
          <w:rFonts w:eastAsia="標楷體"/>
          <w:kern w:val="0"/>
          <w:sz w:val="28"/>
          <w:szCs w:val="28"/>
        </w:rPr>
        <w:t>PDG Knife</w:t>
      </w:r>
    </w:p>
    <w:p w:rsidR="0090065D" w:rsidRDefault="0090065D" w:rsidP="00C511CC">
      <w:pPr>
        <w:ind w:leftChars="2070" w:left="4968" w:firstLineChars="150" w:firstLine="42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主持理事</w:t>
      </w:r>
      <w:r w:rsidRPr="003D4F81">
        <w:rPr>
          <w:rFonts w:eastAsia="標楷體"/>
          <w:b/>
          <w:kern w:val="0"/>
          <w:sz w:val="28"/>
          <w:szCs w:val="28"/>
        </w:rPr>
        <w:t xml:space="preserve"> </w:t>
      </w:r>
      <w:r w:rsidRPr="003D4F81">
        <w:rPr>
          <w:rFonts w:eastAsia="標楷體" w:hint="eastAsia"/>
          <w:b/>
          <w:kern w:val="0"/>
          <w:sz w:val="28"/>
          <w:szCs w:val="28"/>
        </w:rPr>
        <w:t>李世定</w:t>
      </w:r>
      <w:r w:rsidRPr="003D4F81">
        <w:rPr>
          <w:rFonts w:eastAsia="標楷體"/>
          <w:b/>
          <w:kern w:val="0"/>
          <w:sz w:val="28"/>
          <w:szCs w:val="28"/>
        </w:rPr>
        <w:t xml:space="preserve"> </w:t>
      </w:r>
      <w:r w:rsidRPr="00226046">
        <w:rPr>
          <w:rFonts w:eastAsia="標楷體"/>
          <w:kern w:val="0"/>
          <w:sz w:val="28"/>
          <w:szCs w:val="28"/>
        </w:rPr>
        <w:t>PDG Stan</w:t>
      </w:r>
      <w:r w:rsidRPr="003D4F81">
        <w:rPr>
          <w:rFonts w:eastAsia="標楷體"/>
          <w:b/>
          <w:kern w:val="0"/>
          <w:sz w:val="28"/>
          <w:szCs w:val="28"/>
        </w:rPr>
        <w:t xml:space="preserve"> </w:t>
      </w:r>
      <w:r w:rsidRPr="0059764C">
        <w:rPr>
          <w:rFonts w:eastAsia="標楷體"/>
          <w:kern w:val="0"/>
          <w:sz w:val="28"/>
          <w:szCs w:val="28"/>
        </w:rPr>
        <w:t xml:space="preserve">  </w:t>
      </w:r>
      <w:r w:rsidRPr="0059764C">
        <w:rPr>
          <w:rFonts w:eastAsia="標楷體" w:hint="eastAsia"/>
          <w:kern w:val="0"/>
          <w:sz w:val="28"/>
          <w:szCs w:val="28"/>
        </w:rPr>
        <w:t>敬邀</w:t>
      </w:r>
      <w:bookmarkStart w:id="0" w:name="_GoBack"/>
      <w:bookmarkEnd w:id="0"/>
    </w:p>
    <w:sectPr w:rsidR="0090065D" w:rsidSect="007F252B">
      <w:footerReference w:type="default" r:id="rId12"/>
      <w:pgSz w:w="11906" w:h="16838"/>
      <w:pgMar w:top="720" w:right="720" w:bottom="720" w:left="720" w:header="284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5D" w:rsidRDefault="0090065D" w:rsidP="00892D2E">
      <w:pPr>
        <w:spacing w:line="240" w:lineRule="auto"/>
      </w:pPr>
      <w:r>
        <w:separator/>
      </w:r>
    </w:p>
  </w:endnote>
  <w:endnote w:type="continuationSeparator" w:id="0">
    <w:p w:rsidR="0090065D" w:rsidRDefault="0090065D" w:rsidP="00892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5D" w:rsidRDefault="0090065D">
    <w:pPr>
      <w:pStyle w:val="Footer"/>
      <w:jc w:val="center"/>
    </w:pPr>
    <w:fldSimple w:instr="PAGE   \* MERGEFORMAT">
      <w:r w:rsidRPr="00C511CC">
        <w:rPr>
          <w:noProof/>
          <w:lang w:val="zh-TW"/>
        </w:rPr>
        <w:t>1</w:t>
      </w:r>
    </w:fldSimple>
  </w:p>
  <w:p w:rsidR="0090065D" w:rsidRDefault="009006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5D" w:rsidRDefault="0090065D" w:rsidP="00892D2E">
      <w:pPr>
        <w:spacing w:line="240" w:lineRule="auto"/>
      </w:pPr>
      <w:r>
        <w:separator/>
      </w:r>
    </w:p>
  </w:footnote>
  <w:footnote w:type="continuationSeparator" w:id="0">
    <w:p w:rsidR="0090065D" w:rsidRDefault="0090065D" w:rsidP="00892D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EB4"/>
    <w:multiLevelType w:val="hybridMultilevel"/>
    <w:tmpl w:val="8FC87DE6"/>
    <w:lvl w:ilvl="0" w:tplc="616A88C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1FA574A"/>
    <w:multiLevelType w:val="hybridMultilevel"/>
    <w:tmpl w:val="2124ACA0"/>
    <w:lvl w:ilvl="0" w:tplc="12B049D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F93DA5"/>
    <w:multiLevelType w:val="hybridMultilevel"/>
    <w:tmpl w:val="C53AB9FC"/>
    <w:lvl w:ilvl="0" w:tplc="EA821A56">
      <w:start w:val="1"/>
      <w:numFmt w:val="taiwaneseCountingThousand"/>
      <w:lvlText w:val="%1、"/>
      <w:lvlJc w:val="left"/>
      <w:pPr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9DA"/>
    <w:rsid w:val="00004277"/>
    <w:rsid w:val="0003426E"/>
    <w:rsid w:val="00037ED3"/>
    <w:rsid w:val="0005374F"/>
    <w:rsid w:val="00086866"/>
    <w:rsid w:val="000A1900"/>
    <w:rsid w:val="000B1BBA"/>
    <w:rsid w:val="000C36DF"/>
    <w:rsid w:val="000D1BF0"/>
    <w:rsid w:val="000E54BE"/>
    <w:rsid w:val="000F3463"/>
    <w:rsid w:val="000F6D14"/>
    <w:rsid w:val="00122ECC"/>
    <w:rsid w:val="00134C6A"/>
    <w:rsid w:val="00142A3A"/>
    <w:rsid w:val="001639DA"/>
    <w:rsid w:val="001833FC"/>
    <w:rsid w:val="00187DBF"/>
    <w:rsid w:val="001A0DEE"/>
    <w:rsid w:val="001C454F"/>
    <w:rsid w:val="001D0049"/>
    <w:rsid w:val="001E0D5E"/>
    <w:rsid w:val="001F1CCD"/>
    <w:rsid w:val="00200644"/>
    <w:rsid w:val="00203FAF"/>
    <w:rsid w:val="0022523E"/>
    <w:rsid w:val="00226046"/>
    <w:rsid w:val="0022654C"/>
    <w:rsid w:val="00227867"/>
    <w:rsid w:val="00240D33"/>
    <w:rsid w:val="00280508"/>
    <w:rsid w:val="00291F4B"/>
    <w:rsid w:val="0029305A"/>
    <w:rsid w:val="002B29DF"/>
    <w:rsid w:val="002E25B2"/>
    <w:rsid w:val="002F2762"/>
    <w:rsid w:val="002F4757"/>
    <w:rsid w:val="003016EF"/>
    <w:rsid w:val="003438E0"/>
    <w:rsid w:val="00351DE4"/>
    <w:rsid w:val="00363816"/>
    <w:rsid w:val="00365D3A"/>
    <w:rsid w:val="003725E5"/>
    <w:rsid w:val="0037684F"/>
    <w:rsid w:val="00376B23"/>
    <w:rsid w:val="00393861"/>
    <w:rsid w:val="003A1F01"/>
    <w:rsid w:val="003A5C3A"/>
    <w:rsid w:val="003C0F20"/>
    <w:rsid w:val="003D4F81"/>
    <w:rsid w:val="003E4891"/>
    <w:rsid w:val="003F06F6"/>
    <w:rsid w:val="003F1C59"/>
    <w:rsid w:val="00400564"/>
    <w:rsid w:val="00401F52"/>
    <w:rsid w:val="00450845"/>
    <w:rsid w:val="00466AFC"/>
    <w:rsid w:val="00490CB3"/>
    <w:rsid w:val="004A190B"/>
    <w:rsid w:val="004E5067"/>
    <w:rsid w:val="004F5033"/>
    <w:rsid w:val="005027E1"/>
    <w:rsid w:val="005552C6"/>
    <w:rsid w:val="00566AC6"/>
    <w:rsid w:val="00570F81"/>
    <w:rsid w:val="0058040A"/>
    <w:rsid w:val="00585E52"/>
    <w:rsid w:val="00590477"/>
    <w:rsid w:val="0059764C"/>
    <w:rsid w:val="005E65F1"/>
    <w:rsid w:val="005F3447"/>
    <w:rsid w:val="006256ED"/>
    <w:rsid w:val="00647E6A"/>
    <w:rsid w:val="00665F06"/>
    <w:rsid w:val="006804B1"/>
    <w:rsid w:val="006C289A"/>
    <w:rsid w:val="007041FF"/>
    <w:rsid w:val="00721249"/>
    <w:rsid w:val="00742F5D"/>
    <w:rsid w:val="00753E7B"/>
    <w:rsid w:val="00763A3A"/>
    <w:rsid w:val="00771EE3"/>
    <w:rsid w:val="00782EEE"/>
    <w:rsid w:val="007B3C65"/>
    <w:rsid w:val="007B4A37"/>
    <w:rsid w:val="007B636D"/>
    <w:rsid w:val="007C4C52"/>
    <w:rsid w:val="007D2644"/>
    <w:rsid w:val="007E0727"/>
    <w:rsid w:val="007F252B"/>
    <w:rsid w:val="007F39D1"/>
    <w:rsid w:val="007F5A63"/>
    <w:rsid w:val="008300B3"/>
    <w:rsid w:val="008928C3"/>
    <w:rsid w:val="00892D2E"/>
    <w:rsid w:val="008A2D83"/>
    <w:rsid w:val="008B5724"/>
    <w:rsid w:val="008C0E63"/>
    <w:rsid w:val="008C646A"/>
    <w:rsid w:val="008C6C8A"/>
    <w:rsid w:val="008D0194"/>
    <w:rsid w:val="008D42DB"/>
    <w:rsid w:val="008E2165"/>
    <w:rsid w:val="008F119C"/>
    <w:rsid w:val="0090065D"/>
    <w:rsid w:val="00903437"/>
    <w:rsid w:val="00906C48"/>
    <w:rsid w:val="00911AC4"/>
    <w:rsid w:val="00922AA7"/>
    <w:rsid w:val="00966AF3"/>
    <w:rsid w:val="009760AA"/>
    <w:rsid w:val="0098774C"/>
    <w:rsid w:val="00993883"/>
    <w:rsid w:val="009B6F26"/>
    <w:rsid w:val="009B7A86"/>
    <w:rsid w:val="009B7DF0"/>
    <w:rsid w:val="009D6365"/>
    <w:rsid w:val="009F08D9"/>
    <w:rsid w:val="009F4888"/>
    <w:rsid w:val="00A32F36"/>
    <w:rsid w:val="00A52B1E"/>
    <w:rsid w:val="00A940C7"/>
    <w:rsid w:val="00AC6522"/>
    <w:rsid w:val="00AD1AD8"/>
    <w:rsid w:val="00AF0111"/>
    <w:rsid w:val="00AF0B0B"/>
    <w:rsid w:val="00B07E96"/>
    <w:rsid w:val="00B30384"/>
    <w:rsid w:val="00B33C4F"/>
    <w:rsid w:val="00B40DF4"/>
    <w:rsid w:val="00B416F1"/>
    <w:rsid w:val="00B47D7E"/>
    <w:rsid w:val="00B5510A"/>
    <w:rsid w:val="00B6379C"/>
    <w:rsid w:val="00B67F9F"/>
    <w:rsid w:val="00B755A7"/>
    <w:rsid w:val="00B85C9D"/>
    <w:rsid w:val="00B95BCF"/>
    <w:rsid w:val="00BA0252"/>
    <w:rsid w:val="00BB2993"/>
    <w:rsid w:val="00BC7C5C"/>
    <w:rsid w:val="00C062E4"/>
    <w:rsid w:val="00C12552"/>
    <w:rsid w:val="00C230C1"/>
    <w:rsid w:val="00C3468B"/>
    <w:rsid w:val="00C4111E"/>
    <w:rsid w:val="00C511CC"/>
    <w:rsid w:val="00C519CC"/>
    <w:rsid w:val="00C56E40"/>
    <w:rsid w:val="00C6425A"/>
    <w:rsid w:val="00C9412D"/>
    <w:rsid w:val="00CD6594"/>
    <w:rsid w:val="00CE31F7"/>
    <w:rsid w:val="00CF0FF3"/>
    <w:rsid w:val="00CF223F"/>
    <w:rsid w:val="00CF78E7"/>
    <w:rsid w:val="00D23F81"/>
    <w:rsid w:val="00D52D64"/>
    <w:rsid w:val="00D734FE"/>
    <w:rsid w:val="00D764A8"/>
    <w:rsid w:val="00DC0D70"/>
    <w:rsid w:val="00DD4A3C"/>
    <w:rsid w:val="00DE0F66"/>
    <w:rsid w:val="00DE5A8A"/>
    <w:rsid w:val="00DF0B73"/>
    <w:rsid w:val="00E41FDC"/>
    <w:rsid w:val="00E81185"/>
    <w:rsid w:val="00E95CAB"/>
    <w:rsid w:val="00EC0830"/>
    <w:rsid w:val="00ED6BD5"/>
    <w:rsid w:val="00EE06E9"/>
    <w:rsid w:val="00EE508B"/>
    <w:rsid w:val="00EF0BC6"/>
    <w:rsid w:val="00F076FE"/>
    <w:rsid w:val="00F21710"/>
    <w:rsid w:val="00F46FEB"/>
    <w:rsid w:val="00F720C8"/>
    <w:rsid w:val="00F81EE2"/>
    <w:rsid w:val="00F973FA"/>
    <w:rsid w:val="00FA6BBF"/>
    <w:rsid w:val="00FB4E11"/>
    <w:rsid w:val="00FB50C3"/>
    <w:rsid w:val="00F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DA"/>
    <w:pPr>
      <w:spacing w:line="240" w:lineRule="atLeas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570F81"/>
  </w:style>
  <w:style w:type="paragraph" w:styleId="ListParagraph">
    <w:name w:val="List Paragraph"/>
    <w:basedOn w:val="Normal"/>
    <w:uiPriority w:val="99"/>
    <w:qFormat/>
    <w:rsid w:val="006C289A"/>
    <w:pPr>
      <w:ind w:leftChars="200" w:left="480"/>
    </w:pPr>
  </w:style>
  <w:style w:type="table" w:styleId="TableGrid">
    <w:name w:val="Table Grid"/>
    <w:basedOn w:val="TableNormal"/>
    <w:uiPriority w:val="99"/>
    <w:rsid w:val="007D26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9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2D2E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rsid w:val="0089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2D2E"/>
    <w:rPr>
      <w:rFonts w:ascii="Times New Roman" w:hAnsi="Times New Roman"/>
      <w:kern w:val="2"/>
    </w:rPr>
  </w:style>
  <w:style w:type="character" w:styleId="Hyperlink">
    <w:name w:val="Hyperlink"/>
    <w:basedOn w:val="DefaultParagraphFont"/>
    <w:uiPriority w:val="99"/>
    <w:rsid w:val="00892D2E"/>
    <w:rPr>
      <w:rFonts w:cs="Times New Roman"/>
      <w:color w:val="0000FF"/>
      <w:u w:val="single"/>
    </w:rPr>
  </w:style>
  <w:style w:type="character" w:customStyle="1" w:styleId="content11">
    <w:name w:val="content_11"/>
    <w:uiPriority w:val="99"/>
    <w:rsid w:val="00450845"/>
    <w:rPr>
      <w:color w:val="4D4D4D"/>
      <w:sz w:val="20"/>
    </w:rPr>
  </w:style>
  <w:style w:type="character" w:customStyle="1" w:styleId="skypepnhtextspan">
    <w:name w:val="skype_pnh_text_span"/>
    <w:uiPriority w:val="99"/>
    <w:rsid w:val="00450845"/>
  </w:style>
  <w:style w:type="character" w:customStyle="1" w:styleId="skypepnhfreetextspan">
    <w:name w:val="skype_pnh_free_text_span"/>
    <w:uiPriority w:val="99"/>
    <w:rsid w:val="00450845"/>
  </w:style>
  <w:style w:type="character" w:styleId="FollowedHyperlink">
    <w:name w:val="FollowedHyperlink"/>
    <w:basedOn w:val="DefaultParagraphFont"/>
    <w:uiPriority w:val="99"/>
    <w:semiHidden/>
    <w:rsid w:val="0022654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twrotary@ms81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rca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190</Words>
  <Characters>1086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</cp:lastModifiedBy>
  <cp:revision>9</cp:revision>
  <cp:lastPrinted>2015-09-23T02:21:00Z</cp:lastPrinted>
  <dcterms:created xsi:type="dcterms:W3CDTF">2015-12-08T07:45:00Z</dcterms:created>
  <dcterms:modified xsi:type="dcterms:W3CDTF">2015-12-15T01:08:00Z</dcterms:modified>
</cp:coreProperties>
</file>